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5A649">
      <w:pPr>
        <w:spacing w:line="360" w:lineRule="auto"/>
        <w:jc w:val="center"/>
        <w:rPr>
          <w:rFonts w:hint="eastAsia" w:ascii="宋体" w:hAnsi="宋体" w:eastAsia="宋体" w:cs="宋体"/>
          <w:b/>
          <w:bCs/>
          <w:sz w:val="32"/>
          <w:szCs w:val="40"/>
        </w:rPr>
      </w:pPr>
      <w:r>
        <w:rPr>
          <w:rFonts w:hint="eastAsia" w:ascii="宋体" w:hAnsi="宋体" w:eastAsia="宋体" w:cs="宋体"/>
          <w:b/>
          <w:bCs/>
          <w:sz w:val="32"/>
          <w:szCs w:val="40"/>
        </w:rPr>
        <w:t>肇东市第四中学校食堂宿舍维修改造项目</w:t>
      </w:r>
    </w:p>
    <w:p w14:paraId="765D82CF">
      <w:pPr>
        <w:spacing w:line="360" w:lineRule="auto"/>
        <w:jc w:val="center"/>
        <w:rPr>
          <w:rFonts w:hint="eastAsia" w:ascii="宋体" w:hAnsi="宋体" w:eastAsia="宋体" w:cs="宋体"/>
        </w:rPr>
      </w:pPr>
      <w:r>
        <w:rPr>
          <w:rFonts w:hint="eastAsia" w:ascii="宋体" w:hAnsi="宋体" w:eastAsia="宋体" w:cs="宋体"/>
          <w:b/>
          <w:bCs/>
          <w:sz w:val="32"/>
          <w:szCs w:val="40"/>
        </w:rPr>
        <w:t>竞争性谈判公告</w:t>
      </w:r>
    </w:p>
    <w:p w14:paraId="79A6D335">
      <w:pPr>
        <w:spacing w:line="360" w:lineRule="auto"/>
        <w:rPr>
          <w:rFonts w:hint="eastAsia" w:ascii="宋体" w:hAnsi="宋体" w:eastAsia="宋体" w:cs="宋体"/>
          <w:sz w:val="24"/>
          <w:szCs w:val="24"/>
        </w:rPr>
      </w:pPr>
      <w:r>
        <w:rPr>
          <w:rFonts w:hint="eastAsia" w:ascii="宋体" w:hAnsi="宋体" w:eastAsia="宋体" w:cs="宋体"/>
          <w:b/>
          <w:bCs/>
          <w:sz w:val="24"/>
          <w:szCs w:val="24"/>
        </w:rPr>
        <w:t>项目概况</w:t>
      </w:r>
    </w:p>
    <w:p w14:paraId="62BE72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食堂宿舍维修改造项目采购项目的潜在供应商应在公告期内凭用户名和密码，登录黑龙江省政府采购管理平台(http://hljcg.hlj.gov.cn/)，选择“交易执行-应标-项目投标”，在“未参与项目”列表中选择需要参与的项目，确认参与后即可获取采购文件，并于2024年07月25日</w:t>
      </w:r>
      <w:r>
        <w:rPr>
          <w:rFonts w:hint="eastAsia" w:ascii="宋体" w:hAnsi="宋体" w:eastAsia="宋体" w:cs="宋体"/>
          <w:sz w:val="24"/>
          <w:szCs w:val="24"/>
          <w:lang w:val="en-US" w:eastAsia="zh-CN"/>
        </w:rPr>
        <w:t>13</w:t>
      </w:r>
      <w:r>
        <w:rPr>
          <w:rFonts w:hint="eastAsia" w:ascii="宋体" w:hAnsi="宋体" w:eastAsia="宋体" w:cs="宋体"/>
          <w:sz w:val="24"/>
          <w:szCs w:val="24"/>
        </w:rPr>
        <w:t>时30分（北京时间）前提交响应文件。</w:t>
      </w:r>
    </w:p>
    <w:p w14:paraId="3DAC6E5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6D840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项目编号：[231282]YHGCXM[TP]20240004</w:t>
      </w:r>
    </w:p>
    <w:p w14:paraId="66665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项目名称：食堂宿舍维修改造项目</w:t>
      </w:r>
    </w:p>
    <w:p w14:paraId="11CD7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3F8AB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预算金额：2,974,526.19元</w:t>
      </w:r>
    </w:p>
    <w:p w14:paraId="677CB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41DB7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合同包1(食堂宿舍维修改造项目):</w:t>
      </w:r>
    </w:p>
    <w:p w14:paraId="7E824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合同包预算金额：2,974,526.19元</w:t>
      </w:r>
    </w:p>
    <w:tbl>
      <w:tblPr>
        <w:tblStyle w:val="6"/>
        <w:tblW w:w="110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4"/>
        <w:gridCol w:w="2025"/>
        <w:gridCol w:w="1650"/>
        <w:gridCol w:w="1275"/>
        <w:gridCol w:w="1701"/>
        <w:gridCol w:w="1701"/>
        <w:gridCol w:w="1701"/>
      </w:tblGrid>
      <w:tr w14:paraId="13DDC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1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05ACB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2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7D7F3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6830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48020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1EE6B37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CD2B1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5CFF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A439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527768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4012B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2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6CE9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其他建筑物、构筑物修缮</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C13F4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四中食堂宿舍维修改造工程</w:t>
            </w:r>
          </w:p>
        </w:tc>
        <w:tc>
          <w:tcPr>
            <w:tcW w:w="1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2208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1(个)</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1D18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B5CD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2,974,526.19</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14A0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w:t>
            </w:r>
          </w:p>
        </w:tc>
      </w:tr>
    </w:tbl>
    <w:p w14:paraId="02F4FA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26C4CA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合同履行期限：合同签订后30个日历日内</w:t>
      </w:r>
    </w:p>
    <w:p w14:paraId="16A7CBB8">
      <w:pPr>
        <w:spacing w:line="360" w:lineRule="auto"/>
        <w:rPr>
          <w:rFonts w:hint="eastAsia" w:ascii="宋体" w:hAnsi="宋体" w:eastAsia="宋体" w:cs="宋体"/>
          <w:sz w:val="24"/>
          <w:szCs w:val="24"/>
        </w:rPr>
      </w:pPr>
      <w:r>
        <w:rPr>
          <w:rFonts w:hint="eastAsia" w:ascii="宋体" w:hAnsi="宋体" w:eastAsia="宋体" w:cs="宋体"/>
          <w:b/>
          <w:bCs/>
          <w:sz w:val="24"/>
          <w:szCs w:val="24"/>
        </w:rPr>
        <w:t>二、申请人的资格要求：</w:t>
      </w:r>
    </w:p>
    <w:p w14:paraId="4A2B9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EF101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80CD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合同包1(食堂宿舍维修改造项目)落实政府采购政策需满足的资格要求如下:</w:t>
      </w:r>
    </w:p>
    <w:p w14:paraId="1CEB6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采购包整体专门面向小微企业</w:t>
      </w:r>
    </w:p>
    <w:p w14:paraId="4CAE0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441E3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合同包1(食堂宿舍维修改造项目)特定资格要求如下:</w:t>
      </w:r>
    </w:p>
    <w:p w14:paraId="68E50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具备建设行政主管部门颁发的建筑工程施工总承包三级及以上资质（含三级）及有效的安全生产许可证。2、拟派项目经理须具备建筑工程专业二级（含二级）及以上注册建造师执业资格和有效的安全生产考核合格证B证，证企相符且未担任其他在建工程项目经理。（响应文件中提供项目经理身份证及资质证书复印件，证企相符，提供未担任其他在建工程项目经理的承诺）。3、拟派本项目管理机构至少包括：技术负责人1 人、施工员（或工长）1人、质量员（质量检查员）1人 、安全员1 人。技术负责人须具备建筑工程相关专业中级及以上技术职称证书，施工员及质量员具备建筑专业岗位证书，安全员具备有效的C类安全生产考核合格证书（C 证）。</w:t>
      </w:r>
    </w:p>
    <w:p w14:paraId="003AD78F">
      <w:pPr>
        <w:spacing w:line="360" w:lineRule="auto"/>
        <w:rPr>
          <w:rFonts w:hint="eastAsia" w:ascii="宋体" w:hAnsi="宋体" w:eastAsia="宋体" w:cs="宋体"/>
          <w:sz w:val="24"/>
          <w:szCs w:val="24"/>
        </w:rPr>
      </w:pPr>
      <w:r>
        <w:rPr>
          <w:rFonts w:hint="eastAsia" w:ascii="宋体" w:hAnsi="宋体" w:eastAsia="宋体" w:cs="宋体"/>
          <w:b/>
          <w:bCs/>
          <w:sz w:val="24"/>
          <w:szCs w:val="24"/>
        </w:rPr>
        <w:t>三、获取采购文件</w:t>
      </w:r>
    </w:p>
    <w:p w14:paraId="554270F4">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时间：2024年07月</w:t>
      </w:r>
      <w:r>
        <w:rPr>
          <w:rFonts w:hint="eastAsia" w:ascii="宋体" w:hAnsi="宋体" w:eastAsia="宋体" w:cs="宋体"/>
          <w:sz w:val="24"/>
          <w:szCs w:val="24"/>
          <w:lang w:val="en-US" w:eastAsia="zh-CN"/>
        </w:rPr>
        <w:t>22</w:t>
      </w:r>
      <w:r>
        <w:rPr>
          <w:rFonts w:hint="eastAsia" w:ascii="宋体" w:hAnsi="宋体" w:eastAsia="宋体" w:cs="宋体"/>
          <w:sz w:val="24"/>
          <w:szCs w:val="24"/>
        </w:rPr>
        <w:t>日至2024年07月24日，每天上午00:00:00至12:00:00，下午12:00:00至23:59:59（北京时间,法定节假日除外）</w:t>
      </w:r>
    </w:p>
    <w:p w14:paraId="1A416C23">
      <w:pPr>
        <w:keepNext w:val="0"/>
        <w:keepLines w:val="0"/>
        <w:pageBreakBefore w:val="0"/>
        <w:widowControl w:val="0"/>
        <w:kinsoku/>
        <w:wordWrap w:val="0"/>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地点：公告期内凭用户名和密码，登录黑龙江省政府采购管理平台(http://hljcg.hlj.gov.cn/)，选择“交易执行-应标-项目投标”，在“未参与项目”列表中选择需要参与的项目，确认参与后即可</w:t>
      </w:r>
    </w:p>
    <w:p w14:paraId="7BD0C075">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方式：在线获取</w:t>
      </w:r>
    </w:p>
    <w:p w14:paraId="7E11BEF9">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售价：免费获取</w:t>
      </w:r>
    </w:p>
    <w:p w14:paraId="1FC803CF">
      <w:pPr>
        <w:spacing w:line="360" w:lineRule="auto"/>
        <w:rPr>
          <w:rFonts w:hint="eastAsia" w:ascii="宋体" w:hAnsi="宋体" w:eastAsia="宋体" w:cs="宋体"/>
          <w:sz w:val="24"/>
          <w:szCs w:val="24"/>
        </w:rPr>
      </w:pPr>
      <w:r>
        <w:rPr>
          <w:rFonts w:hint="eastAsia" w:ascii="宋体" w:hAnsi="宋体" w:eastAsia="宋体" w:cs="宋体"/>
          <w:b/>
          <w:bCs/>
          <w:sz w:val="24"/>
          <w:szCs w:val="24"/>
        </w:rPr>
        <w:t>四、响应文件提交</w:t>
      </w:r>
    </w:p>
    <w:p w14:paraId="1FF433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截止时间：2024年07月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13</w:t>
      </w:r>
      <w:r>
        <w:rPr>
          <w:rFonts w:hint="eastAsia" w:ascii="宋体" w:hAnsi="宋体" w:eastAsia="宋体" w:cs="宋体"/>
          <w:sz w:val="24"/>
          <w:szCs w:val="24"/>
        </w:rPr>
        <w:t>时30分00秒（北京时间）</w:t>
      </w:r>
    </w:p>
    <w:p w14:paraId="476024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地点：线上递交</w:t>
      </w:r>
    </w:p>
    <w:p w14:paraId="46BC9815">
      <w:pPr>
        <w:spacing w:line="360" w:lineRule="auto"/>
        <w:rPr>
          <w:rFonts w:hint="eastAsia" w:ascii="宋体" w:hAnsi="宋体" w:eastAsia="宋体" w:cs="宋体"/>
          <w:sz w:val="24"/>
          <w:szCs w:val="24"/>
        </w:rPr>
      </w:pPr>
      <w:r>
        <w:rPr>
          <w:rFonts w:hint="eastAsia" w:ascii="宋体" w:hAnsi="宋体" w:eastAsia="宋体" w:cs="宋体"/>
          <w:b/>
          <w:bCs/>
          <w:sz w:val="24"/>
          <w:szCs w:val="24"/>
        </w:rPr>
        <w:t>五、开启</w:t>
      </w:r>
    </w:p>
    <w:p w14:paraId="732DD8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时间：2024年07月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13</w:t>
      </w:r>
      <w:r>
        <w:rPr>
          <w:rFonts w:hint="eastAsia" w:ascii="宋体" w:hAnsi="宋体" w:eastAsia="宋体" w:cs="宋体"/>
          <w:sz w:val="24"/>
          <w:szCs w:val="24"/>
        </w:rPr>
        <w:t>时30分00秒（北京时间）</w:t>
      </w:r>
    </w:p>
    <w:p w14:paraId="66CF8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地点：线上开标</w:t>
      </w:r>
      <w:bookmarkStart w:id="0" w:name="_GoBack"/>
      <w:bookmarkEnd w:id="0"/>
    </w:p>
    <w:p w14:paraId="75E35FD3">
      <w:pPr>
        <w:spacing w:line="360" w:lineRule="auto"/>
        <w:rPr>
          <w:rFonts w:hint="eastAsia" w:ascii="宋体" w:hAnsi="宋体" w:eastAsia="宋体" w:cs="宋体"/>
          <w:sz w:val="24"/>
          <w:szCs w:val="24"/>
        </w:rPr>
      </w:pPr>
      <w:r>
        <w:rPr>
          <w:rFonts w:hint="eastAsia" w:ascii="宋体" w:hAnsi="宋体" w:eastAsia="宋体" w:cs="宋体"/>
          <w:b/>
          <w:bCs/>
          <w:sz w:val="24"/>
          <w:szCs w:val="24"/>
        </w:rPr>
        <w:t>六、公告期限</w:t>
      </w:r>
    </w:p>
    <w:p w14:paraId="684403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405DCBB">
      <w:pPr>
        <w:spacing w:line="360" w:lineRule="auto"/>
        <w:rPr>
          <w:rFonts w:hint="eastAsia" w:ascii="宋体" w:hAnsi="宋体" w:eastAsia="宋体" w:cs="宋体"/>
          <w:sz w:val="24"/>
          <w:szCs w:val="24"/>
        </w:rPr>
      </w:pPr>
      <w:r>
        <w:rPr>
          <w:rFonts w:hint="eastAsia" w:ascii="宋体" w:hAnsi="宋体" w:eastAsia="宋体" w:cs="宋体"/>
          <w:b/>
          <w:bCs/>
          <w:sz w:val="24"/>
          <w:szCs w:val="24"/>
        </w:rPr>
        <w:t>七、其他补充事宜</w:t>
      </w:r>
    </w:p>
    <w:p w14:paraId="6A1614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w:t>
      </w:r>
    </w:p>
    <w:p w14:paraId="58C90ACB">
      <w:pPr>
        <w:spacing w:line="360" w:lineRule="auto"/>
        <w:rPr>
          <w:rFonts w:hint="eastAsia" w:ascii="宋体" w:hAnsi="宋体" w:eastAsia="宋体" w:cs="宋体"/>
          <w:sz w:val="24"/>
          <w:szCs w:val="24"/>
        </w:rPr>
      </w:pPr>
      <w:r>
        <w:rPr>
          <w:rFonts w:hint="eastAsia" w:ascii="宋体" w:hAnsi="宋体" w:eastAsia="宋体" w:cs="宋体"/>
          <w:b/>
          <w:bCs/>
          <w:sz w:val="24"/>
          <w:szCs w:val="24"/>
        </w:rPr>
        <w:t>八、凡对本次采购提出询问，请按以下方式联系。</w:t>
      </w:r>
    </w:p>
    <w:p w14:paraId="24A90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CDAB901">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名称：肇东市第四中学校</w:t>
      </w:r>
    </w:p>
    <w:p w14:paraId="226A6E72">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地址：肇东市东升区正阳大街6号</w:t>
      </w:r>
    </w:p>
    <w:p w14:paraId="260E2E33">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联系方式：13503670944</w:t>
      </w:r>
    </w:p>
    <w:p w14:paraId="747A8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98FE5CA">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名称：黑龙江亿鸿工程项目咨询有限公司</w:t>
      </w:r>
    </w:p>
    <w:p w14:paraId="5944A8EB">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地址：黑龙江省哈尔滨市南岗区汉水路389号金桂园小区紫荆阁5-6号1层101室</w:t>
      </w:r>
    </w:p>
    <w:p w14:paraId="0C067805">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联系方式：0451-55070666</w:t>
      </w:r>
    </w:p>
    <w:p w14:paraId="7E5AA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7F18378B">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项目联系人：黑龙江亿鸿工程项目咨询有限公司</w:t>
      </w:r>
    </w:p>
    <w:p w14:paraId="2F82DC3F">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szCs w:val="24"/>
        </w:rPr>
      </w:pPr>
      <w:r>
        <w:rPr>
          <w:rFonts w:hint="eastAsia" w:ascii="宋体" w:hAnsi="宋体" w:eastAsia="宋体" w:cs="宋体"/>
          <w:sz w:val="24"/>
          <w:szCs w:val="24"/>
        </w:rPr>
        <w:t>电话：0451-55070666</w:t>
      </w:r>
    </w:p>
    <w:p w14:paraId="55E74813">
      <w:pPr>
        <w:keepNext w:val="0"/>
        <w:keepLines w:val="0"/>
        <w:pageBreakBefore w:val="0"/>
        <w:widowControl w:val="0"/>
        <w:kinsoku/>
        <w:wordWrap/>
        <w:overflowPunct/>
        <w:topLinePunct w:val="0"/>
        <w:autoSpaceDE/>
        <w:autoSpaceDN/>
        <w:bidi w:val="0"/>
        <w:adjustRightInd/>
        <w:snapToGrid/>
        <w:spacing w:line="360" w:lineRule="auto"/>
        <w:ind w:firstLine="897" w:firstLineChars="374"/>
        <w:jc w:val="right"/>
        <w:textAlignment w:val="auto"/>
        <w:rPr>
          <w:rFonts w:hint="eastAsia" w:ascii="宋体" w:hAnsi="宋体" w:eastAsia="宋体" w:cs="宋体"/>
        </w:rPr>
      </w:pPr>
      <w:r>
        <w:rPr>
          <w:rFonts w:hint="eastAsia" w:ascii="宋体" w:hAnsi="宋体" w:eastAsia="宋体" w:cs="宋体"/>
          <w:sz w:val="24"/>
          <w:szCs w:val="24"/>
        </w:rPr>
        <w:t>黑龙江亿鸿工程项目咨询有限公司</w:t>
      </w:r>
    </w:p>
    <w:p w14:paraId="0664F781">
      <w:pPr>
        <w:spacing w:line="360" w:lineRule="auto"/>
        <w:rPr>
          <w:rFonts w:hint="eastAsia" w:ascii="宋体" w:hAnsi="宋体" w:eastAsia="宋体" w:cs="宋体"/>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jFiNjAyODgwN2Y2YTdjMjQ1NjE0ZjFmOWNkODIifQ=="/>
  </w:docVars>
  <w:rsids>
    <w:rsidRoot w:val="17A674EF"/>
    <w:rsid w:val="048F6322"/>
    <w:rsid w:val="0C5110D0"/>
    <w:rsid w:val="17A674EF"/>
    <w:rsid w:val="321C6E45"/>
    <w:rsid w:val="435C1FA6"/>
    <w:rsid w:val="4A4D4F05"/>
    <w:rsid w:val="4C33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1410</Characters>
  <Lines>0</Lines>
  <Paragraphs>0</Paragraphs>
  <TotalTime>10</TotalTime>
  <ScaleCrop>false</ScaleCrop>
  <LinksUpToDate>false</LinksUpToDate>
  <CharactersWithSpaces>1417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2024-07-18T06:02:00Z</dcterms:created>
  <dc:creator>黑龙江亿鸿工程项目咨询有限公司</dc:creator>
  <cp:lastModifiedBy>123-</cp:lastModifiedBy>
  <dcterms:modified xsi:type="dcterms:W3CDTF">2024-07-19T02:16:14Z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EFEB27D06C664A468F75D749752C934B_11</vt:lpwstr>
  </property>
</Properties>
</file>