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307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肇东市大似海</w:t>
      </w:r>
      <w:r>
        <w:rPr>
          <w:rFonts w:hint="eastAsia"/>
          <w:sz w:val="44"/>
          <w:szCs w:val="44"/>
          <w:lang w:eastAsia="zh-CN"/>
        </w:rPr>
        <w:t>湖泊</w:t>
      </w:r>
      <w:bookmarkStart w:id="0" w:name="_GoBack"/>
      <w:bookmarkEnd w:id="0"/>
      <w:r>
        <w:rPr>
          <w:rFonts w:hint="eastAsia"/>
          <w:sz w:val="44"/>
          <w:szCs w:val="44"/>
        </w:rPr>
        <w:t>管理范围</w:t>
      </w:r>
      <w:r>
        <w:rPr>
          <w:rFonts w:hint="eastAsia"/>
          <w:sz w:val="44"/>
          <w:szCs w:val="44"/>
          <w:lang w:eastAsia="zh-CN"/>
        </w:rPr>
        <w:t>调整公告</w:t>
      </w:r>
    </w:p>
    <w:p w14:paraId="1ECAE7E4"/>
    <w:p w14:paraId="096D6A97">
      <w:r>
        <w:drawing>
          <wp:inline distT="0" distB="0" distL="114300" distR="114300">
            <wp:extent cx="5273675" cy="1441450"/>
            <wp:effectExtent l="0" t="0" r="3175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A6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2B2E"/>
    <w:rsid w:val="45712B2E"/>
    <w:rsid w:val="6154414B"/>
    <w:rsid w:val="7CD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2025-03-03T01:33:00Z</dcterms:created>
  <dc:creator>永远孤单</dc:creator>
  <cp:lastModifiedBy>永远孤单</cp:lastModifiedBy>
  <dcterms:modified xsi:type="dcterms:W3CDTF">2025-03-03T01:38:00Z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69355CA4FAC740128596E7942707D475_11</vt:lpwstr>
  </property>
  <property fmtid="{D5CDD505-2E9C-101B-9397-08002B2CF9AE}" pid="4" name="KSOTemplateDocerSaveRecord">
    <vt:lpwstr>eyJoZGlkIjoiZjNmZDJlMzc3OGEwNTgwMjJkZmRjNTM1YzQyNzkwY2EiLCJ1c2VySWQiOiIyMjgxOTIwNzAifQ==</vt:lpwstr>
  </property>
</Properties>
</file>