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80F591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highlight w:val="none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highlight w:val="none"/>
          <w:shd w:val="clear" w:fill="FFFFFF"/>
          <w:lang w:val="en-US" w:eastAsia="zh-CN"/>
        </w:rPr>
        <w:t xml:space="preserve">肇东市交通运输局建设新能源充电桩充电设备(二次)竞争性磋商公告 </w:t>
      </w:r>
    </w:p>
    <w:p w14:paraId="225F6FC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项目概况</w:t>
      </w:r>
    </w:p>
    <w:p w14:paraId="26BE69F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建设新能源充电桩充电设备(二次)采购项目的潜在供应商应在黑龙江省政府采购网获取采购文件，并于 2025年08月01日 09时00分 （北京时间）前提交响应文件。 </w:t>
      </w:r>
    </w:p>
    <w:p w14:paraId="1F4FF86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750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一、项目基本情况</w:t>
      </w:r>
    </w:p>
    <w:p w14:paraId="5286EAD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项目编号：[231282]BZGC[CS]20250009-1</w:t>
      </w:r>
    </w:p>
    <w:p w14:paraId="4475C31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项目名称：建设新能源充电桩充电设备(二次)</w:t>
      </w:r>
    </w:p>
    <w:p w14:paraId="7519A25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采购方式：竞争性磋商</w:t>
      </w:r>
    </w:p>
    <w:p w14:paraId="18F36C7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预算金额：2,219,480.00元</w:t>
      </w:r>
    </w:p>
    <w:p w14:paraId="4102148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采购需求：</w:t>
      </w:r>
    </w:p>
    <w:p w14:paraId="39C8F89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合同包1(建设新能源充电桩充电设备):</w:t>
      </w:r>
    </w:p>
    <w:p w14:paraId="5AB0032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合同包预算金额：2,219,480.00元</w:t>
      </w:r>
    </w:p>
    <w:tbl>
      <w:tblPr>
        <w:tblStyle w:val="5"/>
        <w:tblW w:w="10197" w:type="dxa"/>
        <w:tblInd w:w="-85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"/>
        <w:gridCol w:w="1532"/>
        <w:gridCol w:w="2468"/>
        <w:gridCol w:w="1050"/>
        <w:gridCol w:w="1762"/>
        <w:gridCol w:w="1713"/>
        <w:gridCol w:w="959"/>
      </w:tblGrid>
      <w:tr w14:paraId="07F5579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7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3A74C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15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8D039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品目名称</w:t>
            </w:r>
          </w:p>
        </w:tc>
        <w:tc>
          <w:tcPr>
            <w:tcW w:w="246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0ED2D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10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CAEA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数量（单位）</w:t>
            </w:r>
          </w:p>
        </w:tc>
        <w:tc>
          <w:tcPr>
            <w:tcW w:w="17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4BADD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17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A326D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品目预算(元)</w:t>
            </w:r>
          </w:p>
        </w:tc>
        <w:tc>
          <w:tcPr>
            <w:tcW w:w="9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1C126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最高限价(元)</w:t>
            </w:r>
          </w:p>
        </w:tc>
      </w:tr>
      <w:tr w14:paraId="536B366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C3939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1-1</w:t>
            </w:r>
          </w:p>
        </w:tc>
        <w:tc>
          <w:tcPr>
            <w:tcW w:w="15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D9B61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其他电气设备</w:t>
            </w:r>
          </w:p>
        </w:tc>
        <w:tc>
          <w:tcPr>
            <w:tcW w:w="246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A3F08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分体式直流充电主机</w:t>
            </w:r>
          </w:p>
        </w:tc>
        <w:tc>
          <w:tcPr>
            <w:tcW w:w="10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635B7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4(台)</w:t>
            </w:r>
          </w:p>
        </w:tc>
        <w:tc>
          <w:tcPr>
            <w:tcW w:w="17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A27AF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17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F15BF94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1,500,000.00</w:t>
            </w:r>
          </w:p>
        </w:tc>
        <w:tc>
          <w:tcPr>
            <w:tcW w:w="9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53AD56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</w:tr>
      <w:tr w14:paraId="0D1BD79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9A16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1-2</w:t>
            </w:r>
          </w:p>
        </w:tc>
        <w:tc>
          <w:tcPr>
            <w:tcW w:w="15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5E0DC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其他电气设备</w:t>
            </w:r>
          </w:p>
        </w:tc>
        <w:tc>
          <w:tcPr>
            <w:tcW w:w="246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883A79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分体式直流充电桩液冷终端</w:t>
            </w:r>
          </w:p>
        </w:tc>
        <w:tc>
          <w:tcPr>
            <w:tcW w:w="10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98FBA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8(台)</w:t>
            </w:r>
          </w:p>
        </w:tc>
        <w:tc>
          <w:tcPr>
            <w:tcW w:w="17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92458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17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08172A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308,000.00</w:t>
            </w:r>
          </w:p>
        </w:tc>
        <w:tc>
          <w:tcPr>
            <w:tcW w:w="9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DBA6DBC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</w:tr>
      <w:tr w14:paraId="077876E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8028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1-3</w:t>
            </w:r>
          </w:p>
        </w:tc>
        <w:tc>
          <w:tcPr>
            <w:tcW w:w="15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56D21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其他电气设备</w:t>
            </w:r>
          </w:p>
        </w:tc>
        <w:tc>
          <w:tcPr>
            <w:tcW w:w="246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4A175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分体式直流充电桩自然冷终端</w:t>
            </w:r>
          </w:p>
        </w:tc>
        <w:tc>
          <w:tcPr>
            <w:tcW w:w="10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27BCF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20(台)</w:t>
            </w:r>
          </w:p>
        </w:tc>
        <w:tc>
          <w:tcPr>
            <w:tcW w:w="17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E0419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17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81B564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411,480.00</w:t>
            </w:r>
          </w:p>
        </w:tc>
        <w:tc>
          <w:tcPr>
            <w:tcW w:w="9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06D5EC6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-</w:t>
            </w:r>
          </w:p>
        </w:tc>
      </w:tr>
    </w:tbl>
    <w:p w14:paraId="2E995E1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本合同包不接受联合体投标</w:t>
      </w:r>
    </w:p>
    <w:p w14:paraId="31C0EB8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合同履行期限：合同签订后30个日历日内交货</w:t>
      </w:r>
    </w:p>
    <w:p w14:paraId="79626B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750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二、申请人的资格要求：</w:t>
      </w:r>
    </w:p>
    <w:p w14:paraId="3F3640D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1.满足《中华人民共和国政府采购法》第二十二条规定;</w:t>
      </w:r>
    </w:p>
    <w:p w14:paraId="5D880A7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2.落实政府采购政策需满足的资格要求： 无。</w:t>
      </w:r>
    </w:p>
    <w:p w14:paraId="06C36C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750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三、获取采购文件</w:t>
      </w:r>
    </w:p>
    <w:p w14:paraId="756B43E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时间： 2025年07月22日 至 2025年07月28日 ，每天上午 00:00:00 至 12:00:00 ，下午 12:00:00 至 23:59:59 （北京时间,法定节假日除外）</w:t>
      </w:r>
    </w:p>
    <w:p w14:paraId="0D989E3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地点：黑龙江省政府采购网</w:t>
      </w:r>
    </w:p>
    <w:p w14:paraId="4EB224F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方式：在线获取</w:t>
      </w:r>
    </w:p>
    <w:p w14:paraId="753E83E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售价：免费获取</w:t>
      </w:r>
    </w:p>
    <w:p w14:paraId="3196A4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750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四、响应文件提交</w:t>
      </w:r>
    </w:p>
    <w:p w14:paraId="16AFA1B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截止时间： 2025年08月01日 09时00分00秒 （北京时间）</w:t>
      </w:r>
    </w:p>
    <w:p w14:paraId="51858D3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地点：将电子投标文件递交至“黑龙江省政府采购管理平台”</w:t>
      </w:r>
    </w:p>
    <w:p w14:paraId="124367A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750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五、开启</w:t>
      </w:r>
    </w:p>
    <w:p w14:paraId="4B47F22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时间：2025年08月01日 09时00分00秒（北京时间）</w:t>
      </w:r>
    </w:p>
    <w:p w14:paraId="64120F4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地点：通过项目电子化交易系统-开标/开启大厅参与开启</w:t>
      </w:r>
      <w:bookmarkStart w:id="0" w:name="_GoBack"/>
      <w:bookmarkEnd w:id="0"/>
    </w:p>
    <w:p w14:paraId="5293DCC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750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六、公告期限</w:t>
      </w:r>
    </w:p>
    <w:p w14:paraId="549E771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自本公告发布之日起3个工作日。</w:t>
      </w:r>
    </w:p>
    <w:p w14:paraId="4410210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750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七、其他补充事宜</w:t>
      </w:r>
    </w:p>
    <w:p w14:paraId="72C7603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组织现场踏勘： 否</w:t>
      </w:r>
    </w:p>
    <w:p w14:paraId="62FEAC6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（1）.如果供应商没有黑龙江省政府采购网账号需要提前注册，没有电子签章CA的需要提前办理，CA用于制作标书时盖章、加密和开标时解密（CA办理流程及驱动下载参考黑龙江省政府采购网（http://hljcg.hlj.gov.cn）办事指南-CA办理流程）具体操作步骤，供应商在黑龙江省政府采购网（http://hljcg.hlj.gov.cn/）下载政府采购供应商操作手册。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（2）.供应商准备和参加采购活动发生的所有费用自理。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（3）.本项目公告期：自本公告发布之日起5个工作日，如公告内容与本条不一致，以本条内容为准。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（4）.本项目远程解密，供应商无需到场，投标截止时间前30分钟内供应商自行登录系统签到并在投标截止时间后30分钟内完成系统解密及签名环节。</w:t>
      </w:r>
    </w:p>
    <w:p w14:paraId="386DFAE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750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八、凡对本次采购提出询问，请按以下方式联系。</w:t>
      </w:r>
    </w:p>
    <w:p w14:paraId="1A84E3B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1.采购人信息</w:t>
      </w:r>
    </w:p>
    <w:p w14:paraId="2B87F53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名  称：肇东市交通运输局</w:t>
      </w:r>
    </w:p>
    <w:p w14:paraId="054FB55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地  址：肇东市交通运输局</w:t>
      </w:r>
    </w:p>
    <w:p w14:paraId="3A7D26A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联系方式：13903660606</w:t>
      </w:r>
    </w:p>
    <w:p w14:paraId="345F0C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2.采购代理机构信息</w:t>
      </w:r>
    </w:p>
    <w:p w14:paraId="38FBFD0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名  称：黑龙江博展工程咨询有限公司</w:t>
      </w:r>
    </w:p>
    <w:p w14:paraId="29679F9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地  址：黑龙江省哈尔滨市道里区恒大御府门市1-S4</w:t>
      </w:r>
    </w:p>
    <w:p w14:paraId="44906C5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联系方式：17645136505</w:t>
      </w:r>
    </w:p>
    <w:p w14:paraId="4CC9912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3.项目联系方式</w:t>
      </w:r>
    </w:p>
    <w:p w14:paraId="1EB8026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项目联系人：黑龙江博展工程咨询有限公司</w:t>
      </w:r>
    </w:p>
    <w:p w14:paraId="1073512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电  话：17645136505</w:t>
      </w:r>
    </w:p>
    <w:p w14:paraId="1B666BF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黑龙江博展工程咨询有限公司</w:t>
      </w:r>
    </w:p>
    <w:p w14:paraId="3885626E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highlight w:val="none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C4A26"/>
    <w:rsid w:val="264D5EEB"/>
    <w:rsid w:val="3FBB76DE"/>
    <w:rsid w:val="6EEF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1043</Words>
  <Characters>1281</Characters>
  <Lines>0</Lines>
  <Paragraphs>0</Paragraphs>
  <TotalTime>11</TotalTime>
  <ScaleCrop>false</ScaleCrop>
  <LinksUpToDate>false</LinksUpToDate>
  <CharactersWithSpaces>1312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2025-07-03T01:25:00Z</dcterms:created>
  <dc:creator>Administrator</dc:creator>
  <cp:lastModifiedBy>乔雨</cp:lastModifiedBy>
  <dcterms:modified xsi:type="dcterms:W3CDTF">2025-07-21T01:37:20Z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eyJoZGlkIjoiNjk1NWNjODFkNjE0ZGJiNWQ1OTBiYTExZjE3ZjU5MmYiLCJ1c2VySWQiOiIyODUxNzU1MDEifQ==</vt:lpwstr>
  </property>
  <property fmtid="{D5CDD505-2E9C-101B-9397-08002B2CF9AE}" pid="4" name="ICV">
    <vt:lpwstr>E493FF3D93F74EC1919AA625CEF27442_12</vt:lpwstr>
  </property>
</Properties>
</file>