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78C4E">
      <w:pPr>
        <w:pStyle w:val="4"/>
        <w:spacing w:line="480" w:lineRule="exact"/>
        <w:jc w:val="center"/>
      </w:pPr>
      <w:r>
        <w:rPr>
          <w:rFonts w:ascii="仿宋_GB2312" w:hAnsi="仿宋_GB2312" w:eastAsia="仿宋_GB2312" w:cs="仿宋_GB2312"/>
          <w:b/>
          <w:sz w:val="36"/>
          <w:lang w:val="en-US"/>
        </w:rPr>
        <w:t>肇东市城市环境服务中心环卫工人服装</w:t>
      </w:r>
      <w:r>
        <w:rPr>
          <w:rFonts w:ascii="仿宋_GB2312" w:hAnsi="仿宋_GB2312" w:eastAsia="仿宋_GB2312" w:cs="仿宋_GB2312"/>
          <w:b/>
          <w:sz w:val="36"/>
        </w:rPr>
        <w:t>竞争性磋商公告</w:t>
      </w:r>
    </w:p>
    <w:p w14:paraId="6E32622E">
      <w:pPr>
        <w:pStyle w:val="4"/>
        <w:outlineLvl w:val="5"/>
      </w:pPr>
      <w:r>
        <w:rPr>
          <w:rFonts w:ascii="仿宋_GB2312" w:hAnsi="仿宋_GB2312" w:eastAsia="仿宋_GB2312" w:cs="仿宋_GB2312"/>
          <w:b/>
          <w:sz w:val="15"/>
        </w:rPr>
        <w:t xml:space="preserve"> 项目概况</w:t>
      </w:r>
    </w:p>
    <w:p w14:paraId="6EC2B355">
      <w:pPr>
        <w:pStyle w:val="4"/>
      </w:pPr>
      <w:r>
        <w:rPr>
          <w:rFonts w:ascii="仿宋_GB2312" w:hAnsi="仿宋_GB2312" w:eastAsia="仿宋_GB2312" w:cs="仿宋_GB2312"/>
          <w:lang w:val="en-US"/>
        </w:rPr>
        <w:t>环卫工人服装</w:t>
      </w:r>
      <w:r>
        <w:rPr>
          <w:rFonts w:ascii="仿宋_GB2312" w:hAnsi="仿宋_GB2312" w:eastAsia="仿宋_GB2312" w:cs="仿宋_GB2312"/>
        </w:rPr>
        <w:t xml:space="preserve">采购项目的潜在供应商应在黑龙江省政府采购管理平台获取采购文件，并于 2025年11月17日 </w:t>
      </w:r>
      <w:r>
        <w:rPr>
          <w:rFonts w:hint="default" w:ascii="仿宋_GB2312" w:hAnsi="仿宋_GB2312" w:eastAsia="仿宋_GB2312" w:cs="仿宋_GB2312"/>
          <w:lang w:val="en-US"/>
        </w:rPr>
        <w:t>13</w:t>
      </w:r>
      <w:r>
        <w:rPr>
          <w:rFonts w:ascii="仿宋_GB2312" w:hAnsi="仿宋_GB2312" w:eastAsia="仿宋_GB2312" w:cs="仿宋_GB2312"/>
        </w:rPr>
        <w:t>时</w:t>
      </w:r>
      <w:r>
        <w:rPr>
          <w:rFonts w:hint="default" w:ascii="仿宋_GB2312" w:hAnsi="仿宋_GB2312" w:eastAsia="仿宋_GB2312" w:cs="仿宋_GB2312"/>
          <w:lang w:val="en-US"/>
        </w:rPr>
        <w:t>0</w:t>
      </w:r>
      <w:r>
        <w:rPr>
          <w:rFonts w:ascii="仿宋_GB2312" w:hAnsi="仿宋_GB2312" w:eastAsia="仿宋_GB2312" w:cs="仿宋_GB2312"/>
        </w:rPr>
        <w:t>0分 （北京时间）前提交响应文件。</w:t>
      </w:r>
    </w:p>
    <w:p w14:paraId="46D823AC">
      <w:pPr>
        <w:pStyle w:val="4"/>
        <w:outlineLvl w:val="3"/>
      </w:pPr>
      <w:r>
        <w:rPr>
          <w:rFonts w:ascii="仿宋_GB2312" w:hAnsi="仿宋_GB2312" w:eastAsia="仿宋_GB2312" w:cs="仿宋_GB2312"/>
          <w:b/>
          <w:sz w:val="24"/>
        </w:rPr>
        <w:t>一、项目基本情况</w:t>
      </w:r>
    </w:p>
    <w:p w14:paraId="603C4202">
      <w:pPr>
        <w:pStyle w:val="4"/>
      </w:pPr>
      <w:r>
        <w:rPr>
          <w:rFonts w:ascii="仿宋_GB2312" w:hAnsi="仿宋_GB2312" w:eastAsia="仿宋_GB2312" w:cs="仿宋_GB2312"/>
        </w:rPr>
        <w:t>项目编号：</w:t>
      </w:r>
      <w:r>
        <w:rPr>
          <w:rFonts w:hint="eastAsia" w:ascii="仿宋_GB2312" w:hAnsi="仿宋_GB2312" w:eastAsia="仿宋_GB2312" w:cs="仿宋_GB2312"/>
        </w:rPr>
        <w:t>[231282]JHGL[CS]20250002</w:t>
      </w:r>
    </w:p>
    <w:p w14:paraId="6B9A1055">
      <w:pPr>
        <w:pStyle w:val="4"/>
        <w:rPr>
          <w:rFonts w:hint="default"/>
          <w:lang w:val="en-US"/>
        </w:rPr>
      </w:pPr>
      <w:r>
        <w:rPr>
          <w:rFonts w:ascii="仿宋_GB2312" w:hAnsi="仿宋_GB2312" w:eastAsia="仿宋_GB2312" w:cs="仿宋_GB2312"/>
        </w:rPr>
        <w:t>项目名称：</w:t>
      </w:r>
      <w:r>
        <w:rPr>
          <w:rFonts w:ascii="仿宋_GB2312" w:hAnsi="仿宋_GB2312" w:eastAsia="仿宋_GB2312" w:cs="仿宋_GB2312"/>
          <w:lang w:val="en-US"/>
        </w:rPr>
        <w:t>环卫工人服装</w:t>
      </w:r>
    </w:p>
    <w:p w14:paraId="1E867FDD">
      <w:pPr>
        <w:pStyle w:val="4"/>
      </w:pPr>
      <w:r>
        <w:rPr>
          <w:rFonts w:ascii="仿宋_GB2312" w:hAnsi="仿宋_GB2312" w:eastAsia="仿宋_GB2312" w:cs="仿宋_GB2312"/>
        </w:rPr>
        <w:t>采购方式：竞争性磋商</w:t>
      </w:r>
    </w:p>
    <w:p w14:paraId="748ABE4C">
      <w:pPr>
        <w:pStyle w:val="4"/>
      </w:pPr>
      <w:r>
        <w:rPr>
          <w:rFonts w:ascii="仿宋_GB2312" w:hAnsi="仿宋_GB2312" w:eastAsia="仿宋_GB2312" w:cs="仿宋_GB2312"/>
        </w:rPr>
        <w:t>预算金额：</w:t>
      </w:r>
      <w:r>
        <w:rPr>
          <w:rFonts w:ascii="仿宋_GB2312" w:hAnsi="仿宋_GB2312" w:eastAsia="仿宋_GB2312" w:cs="仿宋_GB2312"/>
          <w:lang w:val="en-US"/>
        </w:rPr>
        <w:t>882,255.00</w:t>
      </w:r>
      <w:r>
        <w:rPr>
          <w:rFonts w:ascii="仿宋_GB2312" w:hAnsi="仿宋_GB2312" w:eastAsia="仿宋_GB2312" w:cs="仿宋_GB2312"/>
        </w:rPr>
        <w:t>元</w:t>
      </w:r>
    </w:p>
    <w:p w14:paraId="2B59174C">
      <w:pPr>
        <w:pStyle w:val="4"/>
      </w:pPr>
      <w:r>
        <w:rPr>
          <w:rFonts w:ascii="仿宋_GB2312" w:hAnsi="仿宋_GB2312" w:eastAsia="仿宋_GB2312" w:cs="仿宋_GB2312"/>
        </w:rPr>
        <w:t>采购需求：</w:t>
      </w:r>
    </w:p>
    <w:p w14:paraId="25D81494">
      <w:pPr>
        <w:pStyle w:val="4"/>
      </w:pPr>
      <w:r>
        <w:rPr>
          <w:rFonts w:ascii="仿宋_GB2312" w:hAnsi="仿宋_GB2312" w:eastAsia="仿宋_GB2312" w:cs="仿宋_GB2312"/>
        </w:rPr>
        <w:t>合同包1(公园广场基础维修):</w:t>
      </w:r>
    </w:p>
    <w:p w14:paraId="2F91CB32">
      <w:pPr>
        <w:pStyle w:val="4"/>
        <w:ind w:firstLine="630"/>
      </w:pPr>
      <w:r>
        <w:rPr>
          <w:rFonts w:ascii="仿宋_GB2312" w:hAnsi="仿宋_GB2312" w:eastAsia="仿宋_GB2312" w:cs="仿宋_GB2312"/>
        </w:rPr>
        <w:t>合同包预算金额：</w:t>
      </w:r>
      <w:r>
        <w:rPr>
          <w:rFonts w:ascii="仿宋_GB2312" w:hAnsi="仿宋_GB2312" w:eastAsia="仿宋_GB2312" w:cs="仿宋_GB2312"/>
          <w:lang w:val="en-US"/>
        </w:rPr>
        <w:t>882,255.00</w:t>
      </w:r>
      <w:r>
        <w:rPr>
          <w:rFonts w:ascii="仿宋_GB2312" w:hAnsi="仿宋_GB2312" w:eastAsia="仿宋_GB2312" w:cs="仿宋_GB2312"/>
        </w:rPr>
        <w:t>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316"/>
        <w:gridCol w:w="1187"/>
      </w:tblGrid>
      <w:tr w14:paraId="52DE3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2B08B7">
            <w:pPr>
              <w:pStyle w:val="4"/>
            </w:pPr>
            <w:r>
              <w:rPr>
                <w:rFonts w:ascii="仿宋_GB2312" w:hAnsi="仿宋_GB2312" w:eastAsia="仿宋_GB2312" w:cs="仿宋_GB2312"/>
              </w:rPr>
              <w:t>品目号</w:t>
            </w:r>
          </w:p>
        </w:tc>
        <w:tc>
          <w:tcPr>
            <w:tcW w:w="1187" w:type="dxa"/>
          </w:tcPr>
          <w:p w14:paraId="29E07ECE">
            <w:pPr>
              <w:pStyle w:val="4"/>
            </w:pPr>
            <w:r>
              <w:rPr>
                <w:rFonts w:ascii="仿宋_GB2312" w:hAnsi="仿宋_GB2312" w:eastAsia="仿宋_GB2312" w:cs="仿宋_GB2312"/>
              </w:rPr>
              <w:t>品目名称</w:t>
            </w:r>
          </w:p>
        </w:tc>
        <w:tc>
          <w:tcPr>
            <w:tcW w:w="1187" w:type="dxa"/>
          </w:tcPr>
          <w:p w14:paraId="6D006B6A">
            <w:pPr>
              <w:pStyle w:val="4"/>
            </w:pPr>
            <w:r>
              <w:rPr>
                <w:rFonts w:ascii="仿宋_GB2312" w:hAnsi="仿宋_GB2312" w:eastAsia="仿宋_GB2312" w:cs="仿宋_GB2312"/>
              </w:rPr>
              <w:t>采购标的</w:t>
            </w:r>
          </w:p>
        </w:tc>
        <w:tc>
          <w:tcPr>
            <w:tcW w:w="1187" w:type="dxa"/>
          </w:tcPr>
          <w:p w14:paraId="161592EB">
            <w:pPr>
              <w:pStyle w:val="4"/>
            </w:pPr>
            <w:r>
              <w:rPr>
                <w:rFonts w:ascii="仿宋_GB2312" w:hAnsi="仿宋_GB2312" w:eastAsia="仿宋_GB2312" w:cs="仿宋_GB2312"/>
              </w:rPr>
              <w:t>数量（单位）</w:t>
            </w:r>
          </w:p>
        </w:tc>
        <w:tc>
          <w:tcPr>
            <w:tcW w:w="1187" w:type="dxa"/>
          </w:tcPr>
          <w:p w14:paraId="3F984F1D">
            <w:pPr>
              <w:pStyle w:val="4"/>
            </w:pPr>
            <w:r>
              <w:rPr>
                <w:rFonts w:ascii="仿宋_GB2312" w:hAnsi="仿宋_GB2312" w:eastAsia="仿宋_GB2312" w:cs="仿宋_GB2312"/>
              </w:rPr>
              <w:t>技术规格、参数及要求</w:t>
            </w:r>
          </w:p>
        </w:tc>
        <w:tc>
          <w:tcPr>
            <w:tcW w:w="1187" w:type="dxa"/>
          </w:tcPr>
          <w:p w14:paraId="329C4D53">
            <w:pPr>
              <w:pStyle w:val="4"/>
            </w:pPr>
            <w:r>
              <w:rPr>
                <w:rFonts w:ascii="仿宋_GB2312" w:hAnsi="仿宋_GB2312" w:eastAsia="仿宋_GB2312" w:cs="仿宋_GB2312"/>
              </w:rPr>
              <w:t>品目预算(元)</w:t>
            </w:r>
          </w:p>
        </w:tc>
        <w:tc>
          <w:tcPr>
            <w:tcW w:w="1187" w:type="dxa"/>
          </w:tcPr>
          <w:p w14:paraId="715F18AD">
            <w:pPr>
              <w:pStyle w:val="4"/>
            </w:pPr>
            <w:r>
              <w:rPr>
                <w:rFonts w:ascii="仿宋_GB2312" w:hAnsi="仿宋_GB2312" w:eastAsia="仿宋_GB2312" w:cs="仿宋_GB2312"/>
              </w:rPr>
              <w:t>最高限价(元)</w:t>
            </w:r>
          </w:p>
        </w:tc>
      </w:tr>
      <w:tr w14:paraId="0F153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609AC7">
            <w:pPr>
              <w:pStyle w:val="4"/>
              <w:rPr>
                <w:rFonts w:ascii="仿宋_GB2312" w:hAnsi="仿宋_GB2312" w:eastAsia="仿宋_GB2312" w:cs="仿宋_GB2312"/>
              </w:rPr>
            </w:pPr>
            <w:r>
              <w:rPr>
                <w:rFonts w:ascii="仿宋_GB2312" w:hAnsi="仿宋_GB2312" w:eastAsia="仿宋_GB2312" w:cs="仿宋_GB2312"/>
              </w:rPr>
              <w:t>1-1</w:t>
            </w:r>
          </w:p>
        </w:tc>
        <w:tc>
          <w:tcPr>
            <w:tcW w:w="1187" w:type="dxa"/>
          </w:tcPr>
          <w:p w14:paraId="34016FEA">
            <w:pPr>
              <w:pStyle w:val="4"/>
              <w:rPr>
                <w:rFonts w:ascii="仿宋_GB2312" w:hAnsi="仿宋_GB2312" w:eastAsia="仿宋_GB2312" w:cs="仿宋_GB2312"/>
              </w:rPr>
            </w:pPr>
            <w:r>
              <w:rPr>
                <w:rFonts w:hint="eastAsia" w:ascii="仿宋_GB2312" w:hAnsi="仿宋_GB2312" w:eastAsia="仿宋_GB2312" w:cs="仿宋_GB2312"/>
              </w:rPr>
              <w:t>其他被服</w:t>
            </w:r>
          </w:p>
        </w:tc>
        <w:tc>
          <w:tcPr>
            <w:tcW w:w="1187" w:type="dxa"/>
          </w:tcPr>
          <w:p w14:paraId="115F5E54">
            <w:pPr>
              <w:pStyle w:val="4"/>
              <w:rPr>
                <w:rFonts w:ascii="仿宋_GB2312" w:hAnsi="仿宋_GB2312" w:eastAsia="仿宋_GB2312" w:cs="仿宋_GB2312"/>
              </w:rPr>
            </w:pPr>
            <w:r>
              <w:rPr>
                <w:rFonts w:hint="eastAsia" w:ascii="仿宋_GB2312" w:hAnsi="仿宋_GB2312" w:eastAsia="仿宋_GB2312" w:cs="仿宋_GB2312"/>
              </w:rPr>
              <w:t>夏季反光裤子</w:t>
            </w:r>
          </w:p>
        </w:tc>
        <w:tc>
          <w:tcPr>
            <w:tcW w:w="1187" w:type="dxa"/>
          </w:tcPr>
          <w:p w14:paraId="5F946362">
            <w:pPr>
              <w:pStyle w:val="4"/>
              <w:rPr>
                <w:rFonts w:ascii="仿宋_GB2312" w:hAnsi="仿宋_GB2312" w:eastAsia="仿宋_GB2312" w:cs="仿宋_GB2312"/>
              </w:rPr>
            </w:pPr>
            <w:r>
              <w:rPr>
                <w:rFonts w:hint="eastAsia" w:ascii="仿宋_GB2312" w:hAnsi="仿宋_GB2312" w:eastAsia="仿宋_GB2312" w:cs="仿宋_GB2312"/>
              </w:rPr>
              <w:t>761</w:t>
            </w:r>
          </w:p>
        </w:tc>
        <w:tc>
          <w:tcPr>
            <w:tcW w:w="1187" w:type="dxa"/>
          </w:tcPr>
          <w:p w14:paraId="6E913FF8">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6FB0F8F5">
            <w:pPr>
              <w:pStyle w:val="4"/>
              <w:rPr>
                <w:rFonts w:hint="default" w:ascii="仿宋_GB2312" w:hAnsi="仿宋_GB2312" w:eastAsia="仿宋_GB2312" w:cs="仿宋_GB2312"/>
                <w:lang w:val="en-US"/>
              </w:rPr>
            </w:pPr>
            <w:r>
              <w:rPr>
                <w:rFonts w:hint="eastAsia" w:ascii="仿宋_GB2312" w:hAnsi="仿宋_GB2312" w:eastAsia="仿宋_GB2312" w:cs="仿宋_GB2312"/>
              </w:rPr>
              <w:t>91320.0000</w:t>
            </w:r>
          </w:p>
        </w:tc>
        <w:tc>
          <w:tcPr>
            <w:tcW w:w="1187" w:type="dxa"/>
          </w:tcPr>
          <w:p w14:paraId="68B95747">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w:t>
            </w:r>
          </w:p>
        </w:tc>
      </w:tr>
      <w:tr w14:paraId="24047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655B4DE">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1-2</w:t>
            </w:r>
          </w:p>
        </w:tc>
        <w:tc>
          <w:tcPr>
            <w:tcW w:w="1187" w:type="dxa"/>
          </w:tcPr>
          <w:p w14:paraId="3413291C">
            <w:pPr>
              <w:pStyle w:val="4"/>
              <w:rPr>
                <w:rFonts w:ascii="仿宋_GB2312" w:hAnsi="仿宋_GB2312" w:eastAsia="仿宋_GB2312" w:cs="仿宋_GB2312"/>
              </w:rPr>
            </w:pPr>
            <w:r>
              <w:rPr>
                <w:rFonts w:hint="eastAsia" w:ascii="仿宋_GB2312" w:hAnsi="仿宋_GB2312" w:eastAsia="仿宋_GB2312" w:cs="仿宋_GB2312"/>
              </w:rPr>
              <w:t>其他被服</w:t>
            </w:r>
          </w:p>
        </w:tc>
        <w:tc>
          <w:tcPr>
            <w:tcW w:w="1187" w:type="dxa"/>
          </w:tcPr>
          <w:p w14:paraId="0AAACE3F">
            <w:pPr>
              <w:pStyle w:val="4"/>
              <w:rPr>
                <w:rFonts w:ascii="仿宋_GB2312" w:hAnsi="仿宋_GB2312" w:eastAsia="仿宋_GB2312" w:cs="仿宋_GB2312"/>
              </w:rPr>
            </w:pPr>
            <w:r>
              <w:rPr>
                <w:rFonts w:hint="eastAsia" w:ascii="仿宋_GB2312" w:hAnsi="仿宋_GB2312" w:eastAsia="仿宋_GB2312" w:cs="仿宋_GB2312"/>
              </w:rPr>
              <w:t>春季反光裤子</w:t>
            </w:r>
          </w:p>
        </w:tc>
        <w:tc>
          <w:tcPr>
            <w:tcW w:w="1187" w:type="dxa"/>
          </w:tcPr>
          <w:p w14:paraId="29853462">
            <w:pPr>
              <w:pStyle w:val="4"/>
              <w:rPr>
                <w:rFonts w:ascii="仿宋_GB2312" w:hAnsi="仿宋_GB2312" w:eastAsia="仿宋_GB2312" w:cs="仿宋_GB2312"/>
              </w:rPr>
            </w:pPr>
            <w:r>
              <w:rPr>
                <w:rFonts w:hint="eastAsia" w:ascii="仿宋_GB2312" w:hAnsi="仿宋_GB2312" w:eastAsia="仿宋_GB2312" w:cs="仿宋_GB2312"/>
              </w:rPr>
              <w:t>761</w:t>
            </w:r>
          </w:p>
        </w:tc>
        <w:tc>
          <w:tcPr>
            <w:tcW w:w="1187" w:type="dxa"/>
          </w:tcPr>
          <w:p w14:paraId="41B5009C">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09FC82A3">
            <w:pPr>
              <w:pStyle w:val="4"/>
              <w:rPr>
                <w:rFonts w:ascii="仿宋_GB2312" w:hAnsi="仿宋_GB2312" w:eastAsia="仿宋_GB2312" w:cs="仿宋_GB2312"/>
                <w:lang w:val="en-US"/>
              </w:rPr>
            </w:pPr>
            <w:r>
              <w:rPr>
                <w:rFonts w:hint="eastAsia" w:ascii="仿宋_GB2312" w:hAnsi="仿宋_GB2312" w:eastAsia="仿宋_GB2312" w:cs="仿宋_GB2312"/>
              </w:rPr>
              <w:t>105018.0000</w:t>
            </w:r>
          </w:p>
        </w:tc>
        <w:tc>
          <w:tcPr>
            <w:tcW w:w="1187" w:type="dxa"/>
          </w:tcPr>
          <w:p w14:paraId="599C41C6">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43893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3ACD35">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1-3</w:t>
            </w:r>
          </w:p>
        </w:tc>
        <w:tc>
          <w:tcPr>
            <w:tcW w:w="1187" w:type="dxa"/>
          </w:tcPr>
          <w:p w14:paraId="7FE09BF6">
            <w:pPr>
              <w:pStyle w:val="4"/>
              <w:rPr>
                <w:rFonts w:ascii="仿宋_GB2312" w:hAnsi="仿宋_GB2312" w:eastAsia="仿宋_GB2312" w:cs="仿宋_GB2312"/>
              </w:rPr>
            </w:pPr>
            <w:r>
              <w:rPr>
                <w:rFonts w:hint="eastAsia" w:ascii="仿宋_GB2312" w:hAnsi="仿宋_GB2312" w:eastAsia="仿宋_GB2312" w:cs="仿宋_GB2312"/>
              </w:rPr>
              <w:t>普通服装</w:t>
            </w:r>
          </w:p>
        </w:tc>
        <w:tc>
          <w:tcPr>
            <w:tcW w:w="1187" w:type="dxa"/>
          </w:tcPr>
          <w:p w14:paraId="4E8270A9">
            <w:pPr>
              <w:pStyle w:val="4"/>
              <w:rPr>
                <w:rFonts w:ascii="仿宋_GB2312" w:hAnsi="仿宋_GB2312" w:eastAsia="仿宋_GB2312" w:cs="仿宋_GB2312"/>
              </w:rPr>
            </w:pPr>
            <w:r>
              <w:rPr>
                <w:rFonts w:hint="eastAsia" w:ascii="仿宋_GB2312" w:hAnsi="仿宋_GB2312" w:eastAsia="仿宋_GB2312" w:cs="仿宋_GB2312"/>
              </w:rPr>
              <w:t>冬季棉服</w:t>
            </w:r>
          </w:p>
        </w:tc>
        <w:tc>
          <w:tcPr>
            <w:tcW w:w="1187" w:type="dxa"/>
          </w:tcPr>
          <w:p w14:paraId="643507BD">
            <w:pPr>
              <w:pStyle w:val="4"/>
              <w:rPr>
                <w:rFonts w:ascii="仿宋_GB2312" w:hAnsi="仿宋_GB2312" w:eastAsia="仿宋_GB2312" w:cs="仿宋_GB2312"/>
              </w:rPr>
            </w:pPr>
            <w:r>
              <w:rPr>
                <w:rFonts w:hint="eastAsia" w:ascii="仿宋_GB2312" w:hAnsi="仿宋_GB2312" w:eastAsia="仿宋_GB2312" w:cs="仿宋_GB2312"/>
              </w:rPr>
              <w:t>761</w:t>
            </w:r>
          </w:p>
        </w:tc>
        <w:tc>
          <w:tcPr>
            <w:tcW w:w="1187" w:type="dxa"/>
          </w:tcPr>
          <w:p w14:paraId="58584088">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169C6279">
            <w:pPr>
              <w:pStyle w:val="4"/>
              <w:rPr>
                <w:rFonts w:ascii="仿宋_GB2312" w:hAnsi="仿宋_GB2312" w:eastAsia="仿宋_GB2312" w:cs="仿宋_GB2312"/>
                <w:lang w:val="en-US"/>
              </w:rPr>
            </w:pPr>
            <w:r>
              <w:rPr>
                <w:rFonts w:hint="eastAsia" w:ascii="仿宋_GB2312" w:hAnsi="仿宋_GB2312" w:eastAsia="仿宋_GB2312" w:cs="仿宋_GB2312"/>
              </w:rPr>
              <w:t>203948.0000</w:t>
            </w:r>
          </w:p>
        </w:tc>
        <w:tc>
          <w:tcPr>
            <w:tcW w:w="1187" w:type="dxa"/>
          </w:tcPr>
          <w:p w14:paraId="63C67F1F">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6F912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A1ACD8">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1-4</w:t>
            </w:r>
          </w:p>
        </w:tc>
        <w:tc>
          <w:tcPr>
            <w:tcW w:w="1187" w:type="dxa"/>
          </w:tcPr>
          <w:p w14:paraId="5E56AF2A">
            <w:pPr>
              <w:pStyle w:val="4"/>
              <w:rPr>
                <w:rFonts w:ascii="仿宋_GB2312" w:hAnsi="仿宋_GB2312" w:eastAsia="仿宋_GB2312" w:cs="仿宋_GB2312"/>
              </w:rPr>
            </w:pPr>
            <w:r>
              <w:rPr>
                <w:rFonts w:hint="eastAsia" w:ascii="仿宋_GB2312" w:hAnsi="仿宋_GB2312" w:eastAsia="仿宋_GB2312" w:cs="仿宋_GB2312"/>
              </w:rPr>
              <w:t>普通服装</w:t>
            </w:r>
          </w:p>
        </w:tc>
        <w:tc>
          <w:tcPr>
            <w:tcW w:w="1187" w:type="dxa"/>
          </w:tcPr>
          <w:p w14:paraId="63D483DE">
            <w:pPr>
              <w:pStyle w:val="4"/>
              <w:rPr>
                <w:rFonts w:ascii="仿宋_GB2312" w:hAnsi="仿宋_GB2312" w:eastAsia="仿宋_GB2312" w:cs="仿宋_GB2312"/>
              </w:rPr>
            </w:pPr>
            <w:r>
              <w:rPr>
                <w:rFonts w:hint="eastAsia" w:ascii="仿宋_GB2312" w:hAnsi="仿宋_GB2312" w:eastAsia="仿宋_GB2312" w:cs="仿宋_GB2312"/>
              </w:rPr>
              <w:t>冬季棉裤</w:t>
            </w:r>
          </w:p>
        </w:tc>
        <w:tc>
          <w:tcPr>
            <w:tcW w:w="1187" w:type="dxa"/>
          </w:tcPr>
          <w:p w14:paraId="27E7D7F4">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65C48FDB">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1A36DD1A">
            <w:pPr>
              <w:pStyle w:val="4"/>
              <w:rPr>
                <w:rFonts w:ascii="仿宋_GB2312" w:hAnsi="仿宋_GB2312" w:eastAsia="仿宋_GB2312" w:cs="仿宋_GB2312"/>
                <w:lang w:val="en-US"/>
              </w:rPr>
            </w:pPr>
            <w:r>
              <w:rPr>
                <w:rFonts w:hint="eastAsia" w:ascii="仿宋_GB2312" w:hAnsi="仿宋_GB2312" w:eastAsia="仿宋_GB2312" w:cs="仿宋_GB2312"/>
              </w:rPr>
              <w:t>122500.0000</w:t>
            </w:r>
          </w:p>
        </w:tc>
        <w:tc>
          <w:tcPr>
            <w:tcW w:w="1187" w:type="dxa"/>
          </w:tcPr>
          <w:p w14:paraId="3759D2E3">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30AC6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9327FD">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1-5</w:t>
            </w:r>
          </w:p>
        </w:tc>
        <w:tc>
          <w:tcPr>
            <w:tcW w:w="1187" w:type="dxa"/>
          </w:tcPr>
          <w:p w14:paraId="69BA76AC">
            <w:pPr>
              <w:pStyle w:val="4"/>
              <w:rPr>
                <w:rFonts w:ascii="仿宋_GB2312" w:hAnsi="仿宋_GB2312" w:eastAsia="仿宋_GB2312" w:cs="仿宋_GB2312"/>
              </w:rPr>
            </w:pPr>
            <w:r>
              <w:rPr>
                <w:rFonts w:hint="eastAsia" w:ascii="仿宋_GB2312" w:hAnsi="仿宋_GB2312" w:eastAsia="仿宋_GB2312" w:cs="仿宋_GB2312"/>
              </w:rPr>
              <w:t>其他被服</w:t>
            </w:r>
          </w:p>
        </w:tc>
        <w:tc>
          <w:tcPr>
            <w:tcW w:w="1187" w:type="dxa"/>
          </w:tcPr>
          <w:p w14:paraId="5973B84C">
            <w:pPr>
              <w:pStyle w:val="4"/>
              <w:rPr>
                <w:rFonts w:ascii="仿宋_GB2312" w:hAnsi="仿宋_GB2312" w:eastAsia="仿宋_GB2312" w:cs="仿宋_GB2312"/>
              </w:rPr>
            </w:pPr>
            <w:r>
              <w:rPr>
                <w:rFonts w:hint="eastAsia" w:ascii="仿宋_GB2312" w:hAnsi="仿宋_GB2312" w:eastAsia="仿宋_GB2312" w:cs="仿宋_GB2312"/>
              </w:rPr>
              <w:t>雨衣套装</w:t>
            </w:r>
          </w:p>
        </w:tc>
        <w:tc>
          <w:tcPr>
            <w:tcW w:w="1187" w:type="dxa"/>
          </w:tcPr>
          <w:p w14:paraId="40A1186E">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636609B6">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2F4AF538">
            <w:pPr>
              <w:pStyle w:val="4"/>
              <w:rPr>
                <w:rFonts w:ascii="仿宋_GB2312" w:hAnsi="仿宋_GB2312" w:eastAsia="仿宋_GB2312" w:cs="仿宋_GB2312"/>
                <w:lang w:val="en-US"/>
              </w:rPr>
            </w:pPr>
            <w:r>
              <w:rPr>
                <w:rFonts w:hint="eastAsia" w:ascii="仿宋_GB2312" w:hAnsi="仿宋_GB2312" w:eastAsia="仿宋_GB2312" w:cs="仿宋_GB2312"/>
              </w:rPr>
              <w:t>120400.0000</w:t>
            </w:r>
          </w:p>
        </w:tc>
        <w:tc>
          <w:tcPr>
            <w:tcW w:w="1187" w:type="dxa"/>
          </w:tcPr>
          <w:p w14:paraId="46ECBD08">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324BE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75FFBD">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1-6</w:t>
            </w:r>
          </w:p>
        </w:tc>
        <w:tc>
          <w:tcPr>
            <w:tcW w:w="1187" w:type="dxa"/>
          </w:tcPr>
          <w:p w14:paraId="12FE2E44">
            <w:pPr>
              <w:pStyle w:val="4"/>
              <w:rPr>
                <w:rFonts w:ascii="仿宋_GB2312" w:hAnsi="仿宋_GB2312" w:eastAsia="仿宋_GB2312" w:cs="仿宋_GB2312"/>
              </w:rPr>
            </w:pPr>
            <w:r>
              <w:rPr>
                <w:rFonts w:hint="eastAsia" w:ascii="仿宋_GB2312" w:hAnsi="仿宋_GB2312" w:eastAsia="仿宋_GB2312" w:cs="仿宋_GB2312"/>
              </w:rPr>
              <w:t>鞋、靴及附件</w:t>
            </w:r>
          </w:p>
        </w:tc>
        <w:tc>
          <w:tcPr>
            <w:tcW w:w="1187" w:type="dxa"/>
          </w:tcPr>
          <w:p w14:paraId="00146969">
            <w:pPr>
              <w:pStyle w:val="4"/>
              <w:rPr>
                <w:rFonts w:ascii="仿宋_GB2312" w:hAnsi="仿宋_GB2312" w:eastAsia="仿宋_GB2312" w:cs="仿宋_GB2312"/>
              </w:rPr>
            </w:pPr>
            <w:r>
              <w:rPr>
                <w:rFonts w:hint="eastAsia" w:ascii="仿宋_GB2312" w:hAnsi="仿宋_GB2312" w:eastAsia="仿宋_GB2312" w:cs="仿宋_GB2312"/>
              </w:rPr>
              <w:t>雨靴</w:t>
            </w:r>
          </w:p>
        </w:tc>
        <w:tc>
          <w:tcPr>
            <w:tcW w:w="1187" w:type="dxa"/>
          </w:tcPr>
          <w:p w14:paraId="11549644">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69545EC2">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4273638A">
            <w:pPr>
              <w:pStyle w:val="4"/>
              <w:rPr>
                <w:rFonts w:ascii="仿宋_GB2312" w:hAnsi="仿宋_GB2312" w:eastAsia="仿宋_GB2312" w:cs="仿宋_GB2312"/>
                <w:lang w:val="en-US"/>
              </w:rPr>
            </w:pPr>
            <w:r>
              <w:rPr>
                <w:rFonts w:hint="eastAsia" w:ascii="仿宋_GB2312" w:hAnsi="仿宋_GB2312" w:eastAsia="仿宋_GB2312" w:cs="仿宋_GB2312"/>
              </w:rPr>
              <w:t>42000.0000</w:t>
            </w:r>
          </w:p>
        </w:tc>
        <w:tc>
          <w:tcPr>
            <w:tcW w:w="1187" w:type="dxa"/>
          </w:tcPr>
          <w:p w14:paraId="12226FC3">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6C34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A74B30">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1-7</w:t>
            </w:r>
          </w:p>
        </w:tc>
        <w:tc>
          <w:tcPr>
            <w:tcW w:w="1187" w:type="dxa"/>
          </w:tcPr>
          <w:p w14:paraId="603F0AB6">
            <w:pPr>
              <w:pStyle w:val="4"/>
              <w:rPr>
                <w:rFonts w:ascii="仿宋_GB2312" w:hAnsi="仿宋_GB2312" w:eastAsia="仿宋_GB2312" w:cs="仿宋_GB2312"/>
              </w:rPr>
            </w:pPr>
            <w:r>
              <w:rPr>
                <w:rFonts w:hint="eastAsia" w:ascii="仿宋_GB2312" w:hAnsi="仿宋_GB2312" w:eastAsia="仿宋_GB2312" w:cs="仿宋_GB2312"/>
              </w:rPr>
              <w:t>鞋、靴及附件</w:t>
            </w:r>
          </w:p>
        </w:tc>
        <w:tc>
          <w:tcPr>
            <w:tcW w:w="1187" w:type="dxa"/>
          </w:tcPr>
          <w:p w14:paraId="5F712CBE">
            <w:pPr>
              <w:pStyle w:val="4"/>
              <w:rPr>
                <w:rFonts w:ascii="仿宋_GB2312" w:hAnsi="仿宋_GB2312" w:eastAsia="仿宋_GB2312" w:cs="仿宋_GB2312"/>
              </w:rPr>
            </w:pPr>
            <w:r>
              <w:rPr>
                <w:rFonts w:hint="eastAsia" w:ascii="仿宋_GB2312" w:hAnsi="仿宋_GB2312" w:eastAsia="仿宋_GB2312" w:cs="仿宋_GB2312"/>
              </w:rPr>
              <w:t>棉鞋</w:t>
            </w:r>
          </w:p>
        </w:tc>
        <w:tc>
          <w:tcPr>
            <w:tcW w:w="1187" w:type="dxa"/>
          </w:tcPr>
          <w:p w14:paraId="6EBBCDD2">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3C18D45F">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59DA92B7">
            <w:pPr>
              <w:pStyle w:val="4"/>
              <w:rPr>
                <w:rFonts w:ascii="仿宋_GB2312" w:hAnsi="仿宋_GB2312" w:eastAsia="仿宋_GB2312" w:cs="仿宋_GB2312"/>
                <w:lang w:val="en-US"/>
              </w:rPr>
            </w:pPr>
            <w:r>
              <w:rPr>
                <w:rFonts w:hint="eastAsia" w:ascii="仿宋_GB2312" w:hAnsi="仿宋_GB2312" w:eastAsia="仿宋_GB2312" w:cs="仿宋_GB2312"/>
              </w:rPr>
              <w:t>101500.0000</w:t>
            </w:r>
          </w:p>
        </w:tc>
        <w:tc>
          <w:tcPr>
            <w:tcW w:w="1187" w:type="dxa"/>
          </w:tcPr>
          <w:p w14:paraId="062BBEF6">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62BE9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9DCE18">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1-8</w:t>
            </w:r>
          </w:p>
        </w:tc>
        <w:tc>
          <w:tcPr>
            <w:tcW w:w="1187" w:type="dxa"/>
          </w:tcPr>
          <w:p w14:paraId="426FE4D7">
            <w:pPr>
              <w:pStyle w:val="4"/>
              <w:rPr>
                <w:rFonts w:ascii="仿宋_GB2312" w:hAnsi="仿宋_GB2312" w:eastAsia="仿宋_GB2312" w:cs="仿宋_GB2312"/>
              </w:rPr>
            </w:pPr>
            <w:r>
              <w:rPr>
                <w:rFonts w:hint="eastAsia" w:ascii="仿宋_GB2312" w:hAnsi="仿宋_GB2312" w:eastAsia="仿宋_GB2312" w:cs="仿宋_GB2312"/>
              </w:rPr>
              <w:t>其他被服</w:t>
            </w:r>
          </w:p>
        </w:tc>
        <w:tc>
          <w:tcPr>
            <w:tcW w:w="1187" w:type="dxa"/>
          </w:tcPr>
          <w:p w14:paraId="0E3AEE48">
            <w:pPr>
              <w:pStyle w:val="4"/>
              <w:rPr>
                <w:rFonts w:ascii="仿宋_GB2312" w:hAnsi="仿宋_GB2312" w:eastAsia="仿宋_GB2312" w:cs="仿宋_GB2312"/>
              </w:rPr>
            </w:pPr>
            <w:r>
              <w:rPr>
                <w:rFonts w:hint="eastAsia" w:ascii="仿宋_GB2312" w:hAnsi="仿宋_GB2312" w:eastAsia="仿宋_GB2312" w:cs="仿宋_GB2312"/>
              </w:rPr>
              <w:t>棉手套</w:t>
            </w:r>
          </w:p>
        </w:tc>
        <w:tc>
          <w:tcPr>
            <w:tcW w:w="1187" w:type="dxa"/>
          </w:tcPr>
          <w:p w14:paraId="311F333D">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704ED296">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3C5ADD8D">
            <w:pPr>
              <w:pStyle w:val="4"/>
              <w:rPr>
                <w:rFonts w:ascii="仿宋_GB2312" w:hAnsi="仿宋_GB2312" w:eastAsia="仿宋_GB2312" w:cs="仿宋_GB2312"/>
                <w:lang w:val="en-US"/>
              </w:rPr>
            </w:pPr>
            <w:r>
              <w:rPr>
                <w:rFonts w:hint="eastAsia" w:ascii="仿宋_GB2312" w:hAnsi="仿宋_GB2312" w:eastAsia="仿宋_GB2312" w:cs="仿宋_GB2312"/>
              </w:rPr>
              <w:t>18200.0000</w:t>
            </w:r>
          </w:p>
        </w:tc>
        <w:tc>
          <w:tcPr>
            <w:tcW w:w="1187" w:type="dxa"/>
          </w:tcPr>
          <w:p w14:paraId="11E01BC3">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1ABB3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3F1CE8">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1-9</w:t>
            </w:r>
          </w:p>
        </w:tc>
        <w:tc>
          <w:tcPr>
            <w:tcW w:w="1187" w:type="dxa"/>
          </w:tcPr>
          <w:p w14:paraId="4285C7DF">
            <w:pPr>
              <w:pStyle w:val="4"/>
              <w:rPr>
                <w:rFonts w:ascii="仿宋_GB2312" w:hAnsi="仿宋_GB2312" w:eastAsia="仿宋_GB2312" w:cs="仿宋_GB2312"/>
              </w:rPr>
            </w:pPr>
            <w:r>
              <w:rPr>
                <w:rFonts w:hint="eastAsia" w:ascii="仿宋_GB2312" w:hAnsi="仿宋_GB2312" w:eastAsia="仿宋_GB2312" w:cs="仿宋_GB2312"/>
              </w:rPr>
              <w:t>被服附件</w:t>
            </w:r>
          </w:p>
        </w:tc>
        <w:tc>
          <w:tcPr>
            <w:tcW w:w="1187" w:type="dxa"/>
          </w:tcPr>
          <w:p w14:paraId="49D6E4A3">
            <w:pPr>
              <w:pStyle w:val="4"/>
              <w:rPr>
                <w:rFonts w:ascii="仿宋_GB2312" w:hAnsi="仿宋_GB2312" w:eastAsia="仿宋_GB2312" w:cs="仿宋_GB2312"/>
              </w:rPr>
            </w:pPr>
            <w:r>
              <w:rPr>
                <w:rFonts w:hint="eastAsia" w:ascii="仿宋_GB2312" w:hAnsi="仿宋_GB2312" w:eastAsia="仿宋_GB2312" w:cs="仿宋_GB2312"/>
              </w:rPr>
              <w:t>春季帽子</w:t>
            </w:r>
          </w:p>
        </w:tc>
        <w:tc>
          <w:tcPr>
            <w:tcW w:w="1187" w:type="dxa"/>
          </w:tcPr>
          <w:p w14:paraId="41368133">
            <w:pPr>
              <w:pStyle w:val="4"/>
              <w:rPr>
                <w:rFonts w:ascii="仿宋_GB2312" w:hAnsi="仿宋_GB2312" w:eastAsia="仿宋_GB2312" w:cs="仿宋_GB2312"/>
              </w:rPr>
            </w:pPr>
            <w:r>
              <w:rPr>
                <w:rFonts w:hint="eastAsia" w:ascii="仿宋_GB2312" w:hAnsi="仿宋_GB2312" w:eastAsia="仿宋_GB2312" w:cs="仿宋_GB2312"/>
              </w:rPr>
              <w:t>761</w:t>
            </w:r>
          </w:p>
        </w:tc>
        <w:tc>
          <w:tcPr>
            <w:tcW w:w="1187" w:type="dxa"/>
          </w:tcPr>
          <w:p w14:paraId="58831AEE">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36248A3E">
            <w:pPr>
              <w:pStyle w:val="4"/>
              <w:rPr>
                <w:rFonts w:ascii="仿宋_GB2312" w:hAnsi="仿宋_GB2312" w:eastAsia="仿宋_GB2312" w:cs="仿宋_GB2312"/>
                <w:lang w:val="en-US"/>
              </w:rPr>
            </w:pPr>
            <w:r>
              <w:rPr>
                <w:rFonts w:hint="eastAsia" w:ascii="仿宋_GB2312" w:hAnsi="仿宋_GB2312" w:eastAsia="仿宋_GB2312" w:cs="仿宋_GB2312"/>
              </w:rPr>
              <w:t>22069.0000</w:t>
            </w:r>
          </w:p>
        </w:tc>
        <w:tc>
          <w:tcPr>
            <w:tcW w:w="1187" w:type="dxa"/>
          </w:tcPr>
          <w:p w14:paraId="76F608D8">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3F2AF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3CCBB6">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1-10</w:t>
            </w:r>
          </w:p>
        </w:tc>
        <w:tc>
          <w:tcPr>
            <w:tcW w:w="1187" w:type="dxa"/>
          </w:tcPr>
          <w:p w14:paraId="77A56559">
            <w:pPr>
              <w:pStyle w:val="4"/>
              <w:rPr>
                <w:rFonts w:ascii="仿宋_GB2312" w:hAnsi="仿宋_GB2312" w:eastAsia="仿宋_GB2312" w:cs="仿宋_GB2312"/>
              </w:rPr>
            </w:pPr>
            <w:r>
              <w:rPr>
                <w:rFonts w:hint="eastAsia" w:ascii="仿宋_GB2312" w:hAnsi="仿宋_GB2312" w:eastAsia="仿宋_GB2312" w:cs="仿宋_GB2312"/>
              </w:rPr>
              <w:t>被服附件</w:t>
            </w:r>
          </w:p>
        </w:tc>
        <w:tc>
          <w:tcPr>
            <w:tcW w:w="1187" w:type="dxa"/>
          </w:tcPr>
          <w:p w14:paraId="7DBBE626">
            <w:pPr>
              <w:pStyle w:val="4"/>
              <w:rPr>
                <w:rFonts w:ascii="仿宋_GB2312" w:hAnsi="仿宋_GB2312" w:eastAsia="仿宋_GB2312" w:cs="仿宋_GB2312"/>
              </w:rPr>
            </w:pPr>
            <w:r>
              <w:rPr>
                <w:rFonts w:hint="eastAsia" w:ascii="仿宋_GB2312" w:hAnsi="仿宋_GB2312" w:eastAsia="仿宋_GB2312" w:cs="仿宋_GB2312"/>
              </w:rPr>
              <w:t>反光马甲</w:t>
            </w:r>
          </w:p>
        </w:tc>
        <w:tc>
          <w:tcPr>
            <w:tcW w:w="1187" w:type="dxa"/>
          </w:tcPr>
          <w:p w14:paraId="1B6C7BFD">
            <w:pPr>
              <w:pStyle w:val="4"/>
              <w:rPr>
                <w:rFonts w:ascii="仿宋_GB2312" w:hAnsi="仿宋_GB2312" w:eastAsia="仿宋_GB2312" w:cs="仿宋_GB2312"/>
              </w:rPr>
            </w:pPr>
            <w:r>
              <w:rPr>
                <w:rFonts w:hint="eastAsia" w:ascii="仿宋_GB2312" w:hAnsi="仿宋_GB2312" w:eastAsia="仿宋_GB2312" w:cs="仿宋_GB2312"/>
              </w:rPr>
              <w:t>1250</w:t>
            </w:r>
          </w:p>
        </w:tc>
        <w:tc>
          <w:tcPr>
            <w:tcW w:w="1187" w:type="dxa"/>
          </w:tcPr>
          <w:p w14:paraId="11917038">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7E6EE47C">
            <w:pPr>
              <w:pStyle w:val="4"/>
              <w:rPr>
                <w:rFonts w:ascii="仿宋_GB2312" w:hAnsi="仿宋_GB2312" w:eastAsia="仿宋_GB2312" w:cs="仿宋_GB2312"/>
                <w:lang w:val="en-US"/>
              </w:rPr>
            </w:pPr>
            <w:r>
              <w:rPr>
                <w:rFonts w:hint="eastAsia" w:ascii="仿宋_GB2312" w:hAnsi="仿宋_GB2312" w:eastAsia="仿宋_GB2312" w:cs="仿宋_GB2312"/>
              </w:rPr>
              <w:t>35000.0000</w:t>
            </w:r>
          </w:p>
        </w:tc>
        <w:tc>
          <w:tcPr>
            <w:tcW w:w="1187" w:type="dxa"/>
          </w:tcPr>
          <w:p w14:paraId="3680C446">
            <w:pPr>
              <w:pStyle w:val="4"/>
              <w:rPr>
                <w:rFonts w:ascii="仿宋_GB2312" w:hAnsi="仿宋_GB2312" w:eastAsia="仿宋_GB2312" w:cs="仿宋_GB2312"/>
              </w:rPr>
            </w:pPr>
            <w:r>
              <w:rPr>
                <w:rFonts w:hint="default" w:ascii="仿宋_GB2312" w:hAnsi="仿宋_GB2312" w:eastAsia="仿宋_GB2312" w:cs="仿宋_GB2312"/>
                <w:lang w:val="en-US"/>
              </w:rPr>
              <w:t>-</w:t>
            </w:r>
          </w:p>
        </w:tc>
      </w:tr>
      <w:tr w14:paraId="780D5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C0F800">
            <w:pPr>
              <w:pStyle w:val="4"/>
              <w:rPr>
                <w:rFonts w:hint="default" w:ascii="仿宋_GB2312" w:hAnsi="仿宋_GB2312" w:eastAsia="仿宋_GB2312" w:cs="仿宋_GB2312"/>
                <w:lang w:val="en-US"/>
              </w:rPr>
            </w:pPr>
            <w:r>
              <w:rPr>
                <w:rFonts w:hint="default" w:ascii="仿宋_GB2312" w:hAnsi="仿宋_GB2312" w:eastAsia="仿宋_GB2312" w:cs="仿宋_GB2312"/>
                <w:lang w:val="en-US"/>
              </w:rPr>
              <w:t>1-11</w:t>
            </w:r>
          </w:p>
        </w:tc>
        <w:tc>
          <w:tcPr>
            <w:tcW w:w="1187" w:type="dxa"/>
          </w:tcPr>
          <w:p w14:paraId="18F48685">
            <w:pPr>
              <w:pStyle w:val="4"/>
              <w:rPr>
                <w:rFonts w:ascii="仿宋_GB2312" w:hAnsi="仿宋_GB2312" w:eastAsia="仿宋_GB2312" w:cs="仿宋_GB2312"/>
              </w:rPr>
            </w:pPr>
            <w:r>
              <w:rPr>
                <w:rFonts w:hint="eastAsia" w:ascii="仿宋_GB2312" w:hAnsi="仿宋_GB2312" w:eastAsia="仿宋_GB2312" w:cs="仿宋_GB2312"/>
              </w:rPr>
              <w:t>其他被服</w:t>
            </w:r>
          </w:p>
        </w:tc>
        <w:tc>
          <w:tcPr>
            <w:tcW w:w="1187" w:type="dxa"/>
          </w:tcPr>
          <w:p w14:paraId="7AD5A4F2">
            <w:pPr>
              <w:pStyle w:val="4"/>
              <w:rPr>
                <w:rFonts w:ascii="仿宋_GB2312" w:hAnsi="仿宋_GB2312" w:eastAsia="仿宋_GB2312" w:cs="仿宋_GB2312"/>
              </w:rPr>
            </w:pPr>
            <w:r>
              <w:rPr>
                <w:rFonts w:hint="eastAsia" w:ascii="仿宋_GB2312" w:hAnsi="仿宋_GB2312" w:eastAsia="仿宋_GB2312" w:cs="仿宋_GB2312"/>
              </w:rPr>
              <w:t>棉帽</w:t>
            </w:r>
          </w:p>
        </w:tc>
        <w:tc>
          <w:tcPr>
            <w:tcW w:w="1187" w:type="dxa"/>
          </w:tcPr>
          <w:p w14:paraId="0102EA84">
            <w:pPr>
              <w:pStyle w:val="4"/>
              <w:rPr>
                <w:rFonts w:ascii="仿宋_GB2312" w:hAnsi="仿宋_GB2312" w:eastAsia="仿宋_GB2312" w:cs="仿宋_GB2312"/>
              </w:rPr>
            </w:pPr>
            <w:r>
              <w:rPr>
                <w:rFonts w:hint="eastAsia" w:ascii="仿宋_GB2312" w:hAnsi="仿宋_GB2312" w:eastAsia="仿宋_GB2312" w:cs="仿宋_GB2312"/>
              </w:rPr>
              <w:t>700</w:t>
            </w:r>
          </w:p>
        </w:tc>
        <w:tc>
          <w:tcPr>
            <w:tcW w:w="1187" w:type="dxa"/>
          </w:tcPr>
          <w:p w14:paraId="161E2314">
            <w:pPr>
              <w:pStyle w:val="4"/>
              <w:rPr>
                <w:rFonts w:ascii="仿宋_GB2312" w:hAnsi="仿宋_GB2312" w:eastAsia="仿宋_GB2312" w:cs="仿宋_GB2312"/>
              </w:rPr>
            </w:pPr>
            <w:r>
              <w:rPr>
                <w:rFonts w:ascii="仿宋_GB2312" w:hAnsi="仿宋_GB2312" w:eastAsia="仿宋_GB2312" w:cs="仿宋_GB2312"/>
              </w:rPr>
              <w:t>详见采购文件</w:t>
            </w:r>
          </w:p>
        </w:tc>
        <w:tc>
          <w:tcPr>
            <w:tcW w:w="1187" w:type="dxa"/>
          </w:tcPr>
          <w:p w14:paraId="2EB723A3">
            <w:pPr>
              <w:pStyle w:val="4"/>
              <w:rPr>
                <w:rFonts w:ascii="仿宋_GB2312" w:hAnsi="仿宋_GB2312" w:eastAsia="仿宋_GB2312" w:cs="仿宋_GB2312"/>
                <w:lang w:val="en-US"/>
              </w:rPr>
            </w:pPr>
            <w:r>
              <w:rPr>
                <w:rFonts w:hint="eastAsia" w:ascii="仿宋_GB2312" w:hAnsi="仿宋_GB2312" w:eastAsia="仿宋_GB2312" w:cs="仿宋_GB2312"/>
              </w:rPr>
              <w:t>20300.0000</w:t>
            </w:r>
          </w:p>
        </w:tc>
        <w:tc>
          <w:tcPr>
            <w:tcW w:w="1187" w:type="dxa"/>
          </w:tcPr>
          <w:p w14:paraId="4CFBFB9C">
            <w:pPr>
              <w:pStyle w:val="4"/>
              <w:rPr>
                <w:rFonts w:ascii="仿宋_GB2312" w:hAnsi="仿宋_GB2312" w:eastAsia="仿宋_GB2312" w:cs="仿宋_GB2312"/>
              </w:rPr>
            </w:pPr>
            <w:r>
              <w:rPr>
                <w:rFonts w:hint="default" w:ascii="仿宋_GB2312" w:hAnsi="仿宋_GB2312" w:eastAsia="仿宋_GB2312" w:cs="仿宋_GB2312"/>
                <w:lang w:val="en-US"/>
              </w:rPr>
              <w:t>-</w:t>
            </w:r>
          </w:p>
        </w:tc>
      </w:tr>
    </w:tbl>
    <w:p w14:paraId="1C6C173B">
      <w:pPr>
        <w:pStyle w:val="4"/>
      </w:pPr>
      <w:r>
        <w:rPr>
          <w:rFonts w:ascii="仿宋_GB2312" w:hAnsi="仿宋_GB2312" w:eastAsia="仿宋_GB2312" w:cs="仿宋_GB2312"/>
        </w:rPr>
        <w:t xml:space="preserve"> 本合同包不接受联合体投标</w:t>
      </w:r>
    </w:p>
    <w:p w14:paraId="63CEDEBF">
      <w:pPr>
        <w:pStyle w:val="4"/>
      </w:pPr>
      <w:r>
        <w:rPr>
          <w:rFonts w:ascii="仿宋_GB2312" w:hAnsi="仿宋_GB2312" w:eastAsia="仿宋_GB2312" w:cs="仿宋_GB2312"/>
        </w:rPr>
        <w:t xml:space="preserve"> 合同履行期限：</w:t>
      </w:r>
      <w:r>
        <w:rPr>
          <w:rFonts w:hint="eastAsia" w:ascii="仿宋_GB2312" w:hAnsi="仿宋_GB2312" w:eastAsia="仿宋_GB2312" w:cs="仿宋_GB2312"/>
        </w:rPr>
        <w:t>合同签订后7日内交货</w:t>
      </w:r>
    </w:p>
    <w:p w14:paraId="284AA485">
      <w:pPr>
        <w:pStyle w:val="4"/>
        <w:outlineLvl w:val="3"/>
      </w:pPr>
      <w:r>
        <w:rPr>
          <w:rFonts w:ascii="仿宋_GB2312" w:hAnsi="仿宋_GB2312" w:eastAsia="仿宋_GB2312" w:cs="仿宋_GB2312"/>
          <w:b/>
          <w:sz w:val="24"/>
        </w:rPr>
        <w:t>二、申请人的资格要求：</w:t>
      </w:r>
    </w:p>
    <w:p w14:paraId="138E81B7">
      <w:pPr>
        <w:pStyle w:val="4"/>
      </w:pPr>
      <w:r>
        <w:rPr>
          <w:rFonts w:ascii="仿宋_GB2312" w:hAnsi="仿宋_GB2312" w:eastAsia="仿宋_GB2312" w:cs="仿宋_GB2312"/>
        </w:rPr>
        <w:t>1.满足《中华人民共和国政府采购法》第二十二条规定;</w:t>
      </w:r>
    </w:p>
    <w:p w14:paraId="385A767A">
      <w:pPr>
        <w:pStyle w:val="4"/>
      </w:pPr>
      <w:r>
        <w:rPr>
          <w:rFonts w:ascii="仿宋_GB2312" w:hAnsi="仿宋_GB2312" w:eastAsia="仿宋_GB2312" w:cs="仿宋_GB2312"/>
        </w:rPr>
        <w:t>2.落实政府采购政策需满足的资格要求：</w:t>
      </w:r>
    </w:p>
    <w:p w14:paraId="4381DC33">
      <w:pPr>
        <w:pStyle w:val="4"/>
      </w:pPr>
      <w:r>
        <w:rPr>
          <w:rFonts w:ascii="仿宋_GB2312" w:hAnsi="仿宋_GB2312" w:eastAsia="仿宋_GB2312" w:cs="仿宋_GB2312"/>
        </w:rPr>
        <w:t>合同包1(公园广场基础维修)落实政府采购政策需满足的资格要求如下:</w:t>
      </w:r>
    </w:p>
    <w:p w14:paraId="5EAB5496">
      <w:pPr>
        <w:pStyle w:val="4"/>
        <w:ind w:left="480"/>
      </w:pPr>
      <w:r>
        <w:rPr>
          <w:rFonts w:ascii="仿宋_GB2312" w:hAnsi="仿宋_GB2312" w:eastAsia="仿宋_GB2312" w:cs="仿宋_GB2312"/>
        </w:rPr>
        <w:t>采购包整体专门面向小微企业</w:t>
      </w:r>
    </w:p>
    <w:p w14:paraId="06BF2920">
      <w:pPr>
        <w:pStyle w:val="4"/>
      </w:pPr>
      <w:r>
        <w:rPr>
          <w:rFonts w:ascii="仿宋_GB2312" w:hAnsi="仿宋_GB2312" w:eastAsia="仿宋_GB2312" w:cs="仿宋_GB2312"/>
        </w:rPr>
        <w:t>3.本项目的特定资格要求：</w:t>
      </w:r>
    </w:p>
    <w:p w14:paraId="442E2FE7">
      <w:pPr>
        <w:pStyle w:val="4"/>
      </w:pPr>
      <w:r>
        <w:rPr>
          <w:rFonts w:ascii="仿宋_GB2312" w:hAnsi="仿宋_GB2312" w:eastAsia="仿宋_GB2312" w:cs="仿宋_GB2312"/>
        </w:rPr>
        <w:t>合同包1(公园广场基础维修)特定资格要求如下:</w:t>
      </w:r>
    </w:p>
    <w:p w14:paraId="612748F1">
      <w:pPr>
        <w:pStyle w:val="4"/>
      </w:pPr>
      <w:r>
        <w:rPr>
          <w:rFonts w:ascii="仿宋_GB2312" w:hAnsi="仿宋_GB2312" w:eastAsia="仿宋_GB2312" w:cs="仿宋_GB2312"/>
        </w:rPr>
        <w:t>(1)</w:t>
      </w:r>
      <w:r>
        <w:rPr>
          <w:rFonts w:hint="eastAsia" w:ascii="仿宋_GB2312" w:hAnsi="仿宋_GB2312" w:eastAsia="仿宋_GB2312" w:cs="仿宋_GB2312"/>
        </w:rPr>
        <w:t>依据《政府采购需求管理办法》（财库[2021]22号）第十八条规定，投标人须提供2022年至今政府采购服装类业绩一项需提供合同。</w:t>
      </w:r>
    </w:p>
    <w:p w14:paraId="632956BC">
      <w:pPr>
        <w:pStyle w:val="4"/>
        <w:outlineLvl w:val="3"/>
      </w:pPr>
      <w:r>
        <w:rPr>
          <w:rFonts w:ascii="仿宋_GB2312" w:hAnsi="仿宋_GB2312" w:eastAsia="仿宋_GB2312" w:cs="仿宋_GB2312"/>
          <w:b/>
          <w:sz w:val="24"/>
        </w:rPr>
        <w:t>三、获取采购文件</w:t>
      </w:r>
    </w:p>
    <w:p w14:paraId="34F75312">
      <w:pPr>
        <w:pStyle w:val="4"/>
      </w:pPr>
      <w:r>
        <w:rPr>
          <w:rFonts w:ascii="仿宋_GB2312" w:hAnsi="仿宋_GB2312" w:eastAsia="仿宋_GB2312" w:cs="仿宋_GB2312"/>
        </w:rPr>
        <w:t>时间： 2025年11月0</w:t>
      </w:r>
      <w:r>
        <w:rPr>
          <w:rFonts w:hint="eastAsia" w:ascii="仿宋_GB2312" w:hAnsi="仿宋_GB2312" w:eastAsia="仿宋_GB2312" w:cs="仿宋_GB2312"/>
          <w:lang w:val="en-US" w:eastAsia="zh-CN"/>
        </w:rPr>
        <w:t>5</w:t>
      </w:r>
      <w:r>
        <w:rPr>
          <w:rFonts w:ascii="仿宋_GB2312" w:hAnsi="仿宋_GB2312" w:eastAsia="仿宋_GB2312" w:cs="仿宋_GB2312"/>
        </w:rPr>
        <w:t>日 至 2025年11月1</w:t>
      </w:r>
      <w:r>
        <w:rPr>
          <w:rFonts w:hint="eastAsia" w:ascii="仿宋_GB2312" w:hAnsi="仿宋_GB2312" w:eastAsia="仿宋_GB2312" w:cs="仿宋_GB2312"/>
          <w:lang w:val="en-US" w:eastAsia="zh-CN"/>
        </w:rPr>
        <w:t>2</w:t>
      </w:r>
      <w:r>
        <w:rPr>
          <w:rFonts w:ascii="仿宋_GB2312" w:hAnsi="仿宋_GB2312" w:eastAsia="仿宋_GB2312" w:cs="仿宋_GB2312"/>
        </w:rPr>
        <w:t>日 ，每天上午 00:00:00 至 12:00:00 ，下午 12:00:00 至 23:59:59 （北京时间,法定节假日除外）</w:t>
      </w:r>
    </w:p>
    <w:p w14:paraId="68F89512">
      <w:pPr>
        <w:pStyle w:val="4"/>
      </w:pPr>
      <w:r>
        <w:rPr>
          <w:rFonts w:ascii="仿宋_GB2312" w:hAnsi="仿宋_GB2312" w:eastAsia="仿宋_GB2312" w:cs="仿宋_GB2312"/>
        </w:rPr>
        <w:t>地点：黑龙江省政府采购管理平台</w:t>
      </w:r>
    </w:p>
    <w:p w14:paraId="6ADD4042">
      <w:pPr>
        <w:pStyle w:val="4"/>
      </w:pPr>
      <w:r>
        <w:rPr>
          <w:rFonts w:ascii="仿宋_GB2312" w:hAnsi="仿宋_GB2312" w:eastAsia="仿宋_GB2312" w:cs="仿宋_GB2312"/>
        </w:rPr>
        <w:t>方式：在线获取</w:t>
      </w:r>
    </w:p>
    <w:p w14:paraId="16327A81">
      <w:pPr>
        <w:pStyle w:val="4"/>
      </w:pPr>
      <w:r>
        <w:rPr>
          <w:rFonts w:ascii="仿宋_GB2312" w:hAnsi="仿宋_GB2312" w:eastAsia="仿宋_GB2312" w:cs="仿宋_GB2312"/>
        </w:rPr>
        <w:t>售价：免费获取</w:t>
      </w:r>
    </w:p>
    <w:p w14:paraId="7AD94D03">
      <w:pPr>
        <w:pStyle w:val="4"/>
        <w:outlineLvl w:val="3"/>
      </w:pPr>
      <w:r>
        <w:rPr>
          <w:rFonts w:ascii="仿宋_GB2312" w:hAnsi="仿宋_GB2312" w:eastAsia="仿宋_GB2312" w:cs="仿宋_GB2312"/>
          <w:b/>
          <w:sz w:val="24"/>
        </w:rPr>
        <w:t>四、响应文件提交</w:t>
      </w:r>
    </w:p>
    <w:p w14:paraId="61C70BB6">
      <w:pPr>
        <w:pStyle w:val="4"/>
      </w:pPr>
      <w:r>
        <w:rPr>
          <w:rFonts w:ascii="仿宋_GB2312" w:hAnsi="仿宋_GB2312" w:eastAsia="仿宋_GB2312" w:cs="仿宋_GB2312"/>
        </w:rPr>
        <w:t xml:space="preserve">截止时间： 2025年11月17日 </w:t>
      </w:r>
      <w:r>
        <w:rPr>
          <w:rFonts w:hint="default" w:ascii="仿宋_GB2312" w:hAnsi="仿宋_GB2312" w:eastAsia="仿宋_GB2312" w:cs="仿宋_GB2312"/>
          <w:lang w:val="en-US"/>
        </w:rPr>
        <w:t>13</w:t>
      </w:r>
      <w:r>
        <w:rPr>
          <w:rFonts w:ascii="仿宋_GB2312" w:hAnsi="仿宋_GB2312" w:eastAsia="仿宋_GB2312" w:cs="仿宋_GB2312"/>
        </w:rPr>
        <w:t>时</w:t>
      </w:r>
      <w:r>
        <w:rPr>
          <w:rFonts w:hint="default" w:ascii="仿宋_GB2312" w:hAnsi="仿宋_GB2312" w:eastAsia="仿宋_GB2312" w:cs="仿宋_GB2312"/>
          <w:lang w:val="en-US"/>
        </w:rPr>
        <w:t>0</w:t>
      </w:r>
      <w:r>
        <w:rPr>
          <w:rFonts w:ascii="仿宋_GB2312" w:hAnsi="仿宋_GB2312" w:eastAsia="仿宋_GB2312" w:cs="仿宋_GB2312"/>
        </w:rPr>
        <w:t>0分00秒 （北京时间）</w:t>
      </w:r>
    </w:p>
    <w:p w14:paraId="204505AF">
      <w:pPr>
        <w:pStyle w:val="4"/>
      </w:pPr>
      <w:r>
        <w:rPr>
          <w:rFonts w:ascii="仿宋_GB2312" w:hAnsi="仿宋_GB2312" w:eastAsia="仿宋_GB2312" w:cs="仿宋_GB2312"/>
        </w:rPr>
        <w:t>地点：黑龙江省政府采购管理平台</w:t>
      </w:r>
    </w:p>
    <w:p w14:paraId="25D68F20">
      <w:pPr>
        <w:pStyle w:val="4"/>
        <w:outlineLvl w:val="3"/>
      </w:pPr>
      <w:r>
        <w:rPr>
          <w:rFonts w:ascii="仿宋_GB2312" w:hAnsi="仿宋_GB2312" w:eastAsia="仿宋_GB2312" w:cs="仿宋_GB2312"/>
          <w:b/>
          <w:sz w:val="24"/>
        </w:rPr>
        <w:t>五、开启</w:t>
      </w:r>
    </w:p>
    <w:p w14:paraId="610F5444">
      <w:pPr>
        <w:pStyle w:val="4"/>
      </w:pPr>
      <w:r>
        <w:rPr>
          <w:rFonts w:ascii="仿宋_GB2312" w:hAnsi="仿宋_GB2312" w:eastAsia="仿宋_GB2312" w:cs="仿宋_GB2312"/>
        </w:rPr>
        <w:t xml:space="preserve">时间：2025年11月17日 </w:t>
      </w:r>
      <w:r>
        <w:rPr>
          <w:rFonts w:hint="default" w:ascii="仿宋_GB2312" w:hAnsi="仿宋_GB2312" w:eastAsia="仿宋_GB2312" w:cs="仿宋_GB2312"/>
          <w:lang w:val="en-US"/>
        </w:rPr>
        <w:t>13</w:t>
      </w:r>
      <w:r>
        <w:rPr>
          <w:rFonts w:ascii="仿宋_GB2312" w:hAnsi="仿宋_GB2312" w:eastAsia="仿宋_GB2312" w:cs="仿宋_GB2312"/>
        </w:rPr>
        <w:t>时</w:t>
      </w:r>
      <w:r>
        <w:rPr>
          <w:rFonts w:hint="default" w:ascii="仿宋_GB2312" w:hAnsi="仿宋_GB2312" w:eastAsia="仿宋_GB2312" w:cs="仿宋_GB2312"/>
          <w:lang w:val="en-US"/>
        </w:rPr>
        <w:t>0</w:t>
      </w:r>
      <w:r>
        <w:rPr>
          <w:rFonts w:ascii="仿宋_GB2312" w:hAnsi="仿宋_GB2312" w:eastAsia="仿宋_GB2312" w:cs="仿宋_GB2312"/>
        </w:rPr>
        <w:t>0分00秒（北京时间）</w:t>
      </w:r>
    </w:p>
    <w:p w14:paraId="3280176B">
      <w:pPr>
        <w:pStyle w:val="4"/>
      </w:pPr>
      <w:r>
        <w:rPr>
          <w:rFonts w:ascii="仿宋_GB2312" w:hAnsi="仿宋_GB2312" w:eastAsia="仿宋_GB2312" w:cs="仿宋_GB2312"/>
        </w:rPr>
        <w:t>地点：通过项目电子化交易系统-开标/开启大厅参与开启</w:t>
      </w:r>
    </w:p>
    <w:p w14:paraId="709ADD09">
      <w:pPr>
        <w:pStyle w:val="4"/>
        <w:outlineLvl w:val="3"/>
      </w:pPr>
      <w:r>
        <w:rPr>
          <w:rFonts w:ascii="仿宋_GB2312" w:hAnsi="仿宋_GB2312" w:eastAsia="仿宋_GB2312" w:cs="仿宋_GB2312"/>
          <w:b/>
          <w:sz w:val="24"/>
        </w:rPr>
        <w:t>六、公告期限</w:t>
      </w:r>
    </w:p>
    <w:p w14:paraId="712AEE50">
      <w:pPr>
        <w:pStyle w:val="4"/>
      </w:pPr>
      <w:r>
        <w:rPr>
          <w:rFonts w:ascii="仿宋_GB2312" w:hAnsi="仿宋_GB2312" w:eastAsia="仿宋_GB2312" w:cs="仿宋_GB2312"/>
        </w:rPr>
        <w:t>自本公告发布之日起3个工作日。</w:t>
      </w:r>
    </w:p>
    <w:p w14:paraId="026517EF">
      <w:pPr>
        <w:pStyle w:val="4"/>
        <w:outlineLvl w:val="3"/>
      </w:pPr>
      <w:r>
        <w:rPr>
          <w:rFonts w:ascii="仿宋_GB2312" w:hAnsi="仿宋_GB2312" w:eastAsia="仿宋_GB2312" w:cs="仿宋_GB2312"/>
          <w:b/>
          <w:sz w:val="24"/>
        </w:rPr>
        <w:t>七、其他补充事宜</w:t>
      </w:r>
    </w:p>
    <w:p w14:paraId="5142B0CE">
      <w:pPr>
        <w:pStyle w:val="4"/>
      </w:pPr>
      <w:r>
        <w:rPr>
          <w:rFonts w:ascii="仿宋_GB2312" w:hAnsi="仿宋_GB2312" w:eastAsia="仿宋_GB2312" w:cs="仿宋_GB2312"/>
        </w:rPr>
        <w:t>组织现场踏勘： 否</w:t>
      </w:r>
    </w:p>
    <w:p w14:paraId="79252A2D">
      <w:pPr>
        <w:pStyle w:val="4"/>
      </w:pPr>
      <w:r>
        <w:rPr>
          <w:rFonts w:ascii="仿宋_GB2312" w:hAnsi="仿宋_GB2312" w:eastAsia="仿宋_GB2312" w:cs="仿宋_GB2312"/>
        </w:rPr>
        <w:t>无</w:t>
      </w:r>
    </w:p>
    <w:p w14:paraId="26AD1665">
      <w:pPr>
        <w:pStyle w:val="4"/>
        <w:outlineLvl w:val="3"/>
      </w:pPr>
      <w:r>
        <w:rPr>
          <w:rFonts w:ascii="仿宋_GB2312" w:hAnsi="仿宋_GB2312" w:eastAsia="仿宋_GB2312" w:cs="仿宋_GB2312"/>
          <w:b/>
          <w:sz w:val="24"/>
        </w:rPr>
        <w:t>八、凡对本次采购提出询问，请按以下方式联系</w:t>
      </w:r>
      <w:bookmarkStart w:id="0" w:name="_GoBack"/>
      <w:bookmarkEnd w:id="0"/>
    </w:p>
    <w:p w14:paraId="226432D2">
      <w:pPr>
        <w:pStyle w:val="4"/>
        <w:outlineLvl w:val="5"/>
      </w:pPr>
      <w:r>
        <w:rPr>
          <w:rFonts w:ascii="仿宋_GB2312" w:hAnsi="仿宋_GB2312" w:eastAsia="仿宋_GB2312" w:cs="仿宋_GB2312"/>
          <w:b/>
          <w:sz w:val="15"/>
        </w:rPr>
        <w:t>1.采购人信息</w:t>
      </w:r>
    </w:p>
    <w:p w14:paraId="68DA9D33">
      <w:pPr>
        <w:pStyle w:val="4"/>
        <w:rPr>
          <w:rFonts w:hint="default"/>
          <w:lang w:val="en-US"/>
        </w:rPr>
      </w:pPr>
      <w:r>
        <w:rPr>
          <w:rFonts w:ascii="仿宋_GB2312" w:hAnsi="仿宋_GB2312" w:eastAsia="仿宋_GB2312" w:cs="仿宋_GB2312"/>
        </w:rPr>
        <w:t>名  称：</w:t>
      </w:r>
      <w:r>
        <w:rPr>
          <w:rFonts w:ascii="仿宋_GB2312" w:hAnsi="仿宋_GB2312" w:eastAsia="仿宋_GB2312" w:cs="仿宋_GB2312"/>
          <w:lang w:val="en-US"/>
        </w:rPr>
        <w:t>肇东市城市环境服务中心</w:t>
      </w:r>
    </w:p>
    <w:p w14:paraId="5EE2B8D0">
      <w:pPr>
        <w:pStyle w:val="4"/>
      </w:pPr>
      <w:r>
        <w:rPr>
          <w:rFonts w:ascii="仿宋_GB2312" w:hAnsi="仿宋_GB2312" w:eastAsia="仿宋_GB2312" w:cs="仿宋_GB2312"/>
        </w:rPr>
        <w:t>地  址：</w:t>
      </w:r>
      <w:r>
        <w:rPr>
          <w:rFonts w:hint="eastAsia" w:ascii="仿宋_GB2312" w:hAnsi="仿宋_GB2312" w:eastAsia="仿宋_GB2312" w:cs="仿宋_GB2312"/>
        </w:rPr>
        <w:t>肇东市展望回迁楼</w:t>
      </w:r>
    </w:p>
    <w:p w14:paraId="706B41D1">
      <w:pPr>
        <w:pStyle w:val="4"/>
      </w:pPr>
      <w:r>
        <w:rPr>
          <w:rFonts w:ascii="仿宋_GB2312" w:hAnsi="仿宋_GB2312" w:eastAsia="仿宋_GB2312" w:cs="仿宋_GB2312"/>
        </w:rPr>
        <w:t>联系方式：</w:t>
      </w:r>
      <w:r>
        <w:rPr>
          <w:rFonts w:hint="eastAsia" w:ascii="仿宋_GB2312" w:hAnsi="仿宋_GB2312" w:eastAsia="仿宋_GB2312" w:cs="仿宋_GB2312"/>
        </w:rPr>
        <w:t>0455-5993316</w:t>
      </w:r>
    </w:p>
    <w:p w14:paraId="5C1C56BA">
      <w:pPr>
        <w:pStyle w:val="4"/>
        <w:outlineLvl w:val="5"/>
      </w:pPr>
      <w:r>
        <w:rPr>
          <w:rFonts w:ascii="仿宋_GB2312" w:hAnsi="仿宋_GB2312" w:eastAsia="仿宋_GB2312" w:cs="仿宋_GB2312"/>
          <w:b/>
          <w:sz w:val="15"/>
        </w:rPr>
        <w:t>2.采购代理机构信息</w:t>
      </w:r>
    </w:p>
    <w:p w14:paraId="2217E948">
      <w:pPr>
        <w:pStyle w:val="4"/>
      </w:pPr>
      <w:r>
        <w:rPr>
          <w:rFonts w:ascii="仿宋_GB2312" w:hAnsi="仿宋_GB2312" w:eastAsia="仿宋_GB2312" w:cs="仿宋_GB2312"/>
        </w:rPr>
        <w:t>名  称：黑龙江津赫工程管理有限公司</w:t>
      </w:r>
    </w:p>
    <w:p w14:paraId="5B1AE713">
      <w:pPr>
        <w:pStyle w:val="4"/>
      </w:pPr>
      <w:r>
        <w:rPr>
          <w:rFonts w:ascii="仿宋_GB2312" w:hAnsi="仿宋_GB2312" w:eastAsia="仿宋_GB2312" w:cs="仿宋_GB2312"/>
        </w:rPr>
        <w:t>地  址：黑龙江省哈尔滨市香坊区松江路2号6-1商服</w:t>
      </w:r>
    </w:p>
    <w:p w14:paraId="30AAC8EC">
      <w:pPr>
        <w:pStyle w:val="4"/>
      </w:pPr>
      <w:r>
        <w:rPr>
          <w:rFonts w:ascii="仿宋_GB2312" w:hAnsi="仿宋_GB2312" w:eastAsia="仿宋_GB2312" w:cs="仿宋_GB2312"/>
        </w:rPr>
        <w:t>联系方式：0451-82923369</w:t>
      </w:r>
    </w:p>
    <w:p w14:paraId="42F89127">
      <w:pPr>
        <w:pStyle w:val="4"/>
        <w:outlineLvl w:val="5"/>
      </w:pPr>
      <w:r>
        <w:rPr>
          <w:rFonts w:ascii="仿宋_GB2312" w:hAnsi="仿宋_GB2312" w:eastAsia="仿宋_GB2312" w:cs="仿宋_GB2312"/>
          <w:b/>
          <w:sz w:val="15"/>
        </w:rPr>
        <w:t>3.项目联系方式</w:t>
      </w:r>
    </w:p>
    <w:p w14:paraId="09A9F57C">
      <w:pPr>
        <w:pStyle w:val="4"/>
      </w:pPr>
      <w:r>
        <w:rPr>
          <w:rFonts w:ascii="仿宋_GB2312" w:hAnsi="仿宋_GB2312" w:eastAsia="仿宋_GB2312" w:cs="仿宋_GB2312"/>
        </w:rPr>
        <w:t>项目联系人：黑龙江津赫工程管理有限公司</w:t>
      </w:r>
    </w:p>
    <w:p w14:paraId="332FD542">
      <w:pPr>
        <w:pStyle w:val="4"/>
      </w:pPr>
      <w:r>
        <w:rPr>
          <w:rFonts w:ascii="仿宋_GB2312" w:hAnsi="仿宋_GB2312" w:eastAsia="仿宋_GB2312" w:cs="仿宋_GB2312"/>
        </w:rPr>
        <w:t>电  话：0451-82923369</w:t>
      </w:r>
    </w:p>
    <w:p w14:paraId="6E6A4CD0">
      <w:pPr>
        <w:pStyle w:val="4"/>
        <w:jc w:val="right"/>
      </w:pPr>
      <w:r>
        <w:rPr>
          <w:rFonts w:ascii="仿宋_GB2312" w:hAnsi="仿宋_GB2312" w:eastAsia="仿宋_GB2312" w:cs="仿宋_GB2312"/>
        </w:rPr>
        <w:t>黑龙江津赫工程管理有限公司</w:t>
      </w:r>
      <w:r>
        <w:br w:type="textWrapping"/>
      </w:r>
    </w:p>
    <w:p w14:paraId="678876C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53E22F0"/>
    <w:rsid w:val="53B52B8D"/>
    <w:rsid w:val="77F79321"/>
    <w:rsid w:val="BBBF7779"/>
    <w:rsid w:val="FEB7C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988</Words>
  <Characters>1300</Characters>
  <Lines>0</Lines>
  <Paragraphs>0</Paragraphs>
  <TotalTime>16</TotalTime>
  <ScaleCrop>false</ScaleCrop>
  <LinksUpToDate>false</LinksUpToDate>
  <CharactersWithSpaces>1333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晨雨</cp:lastModifiedBy>
  <dcterms:modified xsi:type="dcterms:W3CDTF">2025-11-05T02:20:13Z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128A00BB9CD9A600109E0869552E5732_42</vt:lpwstr>
  </property>
  <property fmtid="{D5CDD505-2E9C-101B-9397-08002B2CF9AE}" pid="4" name="KSOTemplateDocerSaveRecord">
    <vt:lpwstr>eyJoZGlkIjoiNWViOTMwZDc3MjU0MDgzYTgyMjIyMzcwYmFlOWZhMWQiLCJ1c2VySWQiOiI0MzQ5MDgxODYifQ==</vt:lpwstr>
  </property>
</Properties>
</file>