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426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center"/>
        <w:rPr>
          <w:rStyle w:val="8"/>
          <w:rFonts w:hint="default" w:eastAsia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肇东市文体广电和旅游局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基层文化服务人才队伍建设项目</w:t>
      </w:r>
      <w:r>
        <w:rPr>
          <w:rStyle w:val="8"/>
          <w:rFonts w:hint="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竞争性谈判公告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CF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AE01C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项目概况</w:t>
            </w:r>
          </w:p>
          <w:p w14:paraId="02061F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80" w:lineRule="atLeast"/>
              <w:ind w:left="0" w:right="0" w:firstLine="480"/>
              <w:jc w:val="both"/>
              <w:rPr>
                <w:rStyle w:val="8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eastAsia="zh-CN"/>
              </w:rPr>
              <w:t>肇东市基层文化服务人才队伍建设项目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的潜在供应商应在黑龙江省政府采购网获取采购文件，并于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2026年7月24日14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0分（北京时间）前提交响应文件。</w:t>
            </w:r>
          </w:p>
        </w:tc>
      </w:tr>
    </w:tbl>
    <w:p w14:paraId="68197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一、项目基本情况</w:t>
      </w:r>
    </w:p>
    <w:p w14:paraId="7B80F7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项目编号：[231282]ZLGC[TP]20260001</w:t>
      </w:r>
    </w:p>
    <w:p w14:paraId="696FED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肇东市基层文化服务人才队伍建设项目</w:t>
      </w:r>
    </w:p>
    <w:p w14:paraId="67061A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采购方式：竞争性谈判</w:t>
      </w:r>
    </w:p>
    <w:p w14:paraId="69CA51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438,700.00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元</w:t>
      </w:r>
    </w:p>
    <w:p w14:paraId="5F9C38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采购需求：</w:t>
      </w:r>
    </w:p>
    <w:p w14:paraId="755786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肇东市基层文化服务人才队伍建设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):</w:t>
      </w:r>
    </w:p>
    <w:p w14:paraId="2A83D3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438,700.00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元</w:t>
      </w:r>
    </w:p>
    <w:p w14:paraId="12A900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438,700.00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元</w:t>
      </w:r>
    </w:p>
    <w:tbl>
      <w:tblPr>
        <w:tblStyle w:val="5"/>
        <w:tblW w:w="1029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167"/>
        <w:gridCol w:w="1279"/>
        <w:gridCol w:w="1274"/>
        <w:gridCol w:w="2338"/>
        <w:gridCol w:w="1765"/>
        <w:gridCol w:w="1488"/>
      </w:tblGrid>
      <w:tr w14:paraId="3489A8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30D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1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A6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2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586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2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F62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23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F18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01A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21F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78EB61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45B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1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302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培训服务</w:t>
            </w:r>
          </w:p>
        </w:tc>
        <w:tc>
          <w:tcPr>
            <w:tcW w:w="12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426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肇东市基层文化服务人才队伍建设</w:t>
            </w:r>
          </w:p>
        </w:tc>
        <w:tc>
          <w:tcPr>
            <w:tcW w:w="12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111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1(年)</w:t>
            </w:r>
          </w:p>
        </w:tc>
        <w:tc>
          <w:tcPr>
            <w:tcW w:w="23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C0C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7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6FB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438,700.00</w:t>
            </w:r>
          </w:p>
        </w:tc>
        <w:tc>
          <w:tcPr>
            <w:tcW w:w="1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708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04CED6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本合同包不接受联合体投标</w:t>
      </w:r>
    </w:p>
    <w:p w14:paraId="2E1BFD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合同履行期限：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合同签订后1年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。</w:t>
      </w:r>
    </w:p>
    <w:p w14:paraId="7EBBEC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二、申请人的资格要求：</w:t>
      </w:r>
    </w:p>
    <w:p w14:paraId="266E92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1.满足《中华人民共和国政府采购法》第二十二条规定;</w:t>
      </w:r>
    </w:p>
    <w:p w14:paraId="695BAE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2.落实政府采购政策需满足的资格要求： 无。</w:t>
      </w:r>
    </w:p>
    <w:p w14:paraId="69553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三、获取采购文件</w:t>
      </w:r>
    </w:p>
    <w:p w14:paraId="52B359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2026年7月20日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2026年7月23日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，每天上午 00:00:00 至 12:00:00 ，下午 12:00:00 至 23:59:59 （北京时间,法定节假日除外）</w:t>
      </w:r>
    </w:p>
    <w:p w14:paraId="2FDE93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地点：黑龙江省政府采购网</w:t>
      </w:r>
    </w:p>
    <w:p w14:paraId="102DBD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方式：在线获取</w:t>
      </w:r>
    </w:p>
    <w:p w14:paraId="71DD43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售价：免费获取</w:t>
      </w:r>
    </w:p>
    <w:p w14:paraId="558E6A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四、响应文件提交</w:t>
      </w:r>
    </w:p>
    <w:p w14:paraId="328679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2026年7月24日14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时00分00秒（北京时间）</w:t>
      </w:r>
    </w:p>
    <w:p w14:paraId="40ECEC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地点：黑龙江省政府采购网</w:t>
      </w:r>
    </w:p>
    <w:p w14:paraId="71126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五、开启</w:t>
      </w:r>
    </w:p>
    <w:p w14:paraId="18C76F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2026年7月24日14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时00分00秒（北京时间）</w:t>
      </w:r>
    </w:p>
    <w:p w14:paraId="3AAD87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地点：通过项目电子化交易系统-开标/开启大厅参与开启</w:t>
      </w:r>
    </w:p>
    <w:p w14:paraId="022A61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六、公告期限</w:t>
      </w:r>
    </w:p>
    <w:p w14:paraId="0F9074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自本公告发布之日起3个工作日。</w:t>
      </w:r>
    </w:p>
    <w:p w14:paraId="5EDFE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七、其他补充事宜</w:t>
      </w:r>
    </w:p>
    <w:p w14:paraId="71189F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组织现场踏勘： 否</w:t>
      </w:r>
    </w:p>
    <w:p w14:paraId="1606D9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无</w:t>
      </w:r>
    </w:p>
    <w:p w14:paraId="5D9875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八、凡对本次采购提出询问，请按以下方式联系。</w:t>
      </w:r>
    </w:p>
    <w:p w14:paraId="579B4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1.采购人信息</w:t>
      </w:r>
    </w:p>
    <w:p w14:paraId="4658B2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名称：肇东市文体广电和旅游局</w:t>
      </w:r>
    </w:p>
    <w:p w14:paraId="1A23CD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地址：黑龙江省肇东市正阳大街西园区人民西路1号</w:t>
      </w:r>
    </w:p>
    <w:p w14:paraId="4228A4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联系方式：0455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-5976988</w:t>
      </w:r>
    </w:p>
    <w:p w14:paraId="56651E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2.采购代理机构信息</w:t>
      </w:r>
    </w:p>
    <w:p w14:paraId="225781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名称：黑龙江众联工程咨询管理有限公司</w:t>
      </w:r>
    </w:p>
    <w:p w14:paraId="286CC6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地址：黑龙江省哈尔滨市道外区太古街341号1层</w:t>
      </w:r>
    </w:p>
    <w:p w14:paraId="7432DE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17546028884</w:t>
      </w:r>
    </w:p>
    <w:p w14:paraId="08E6CA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3.项目联系方式</w:t>
      </w:r>
    </w:p>
    <w:p w14:paraId="0976D7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项目联系人：黑龙江众联工程咨询管理有限公司</w:t>
      </w:r>
    </w:p>
    <w:p w14:paraId="7321D1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17546028884</w:t>
      </w:r>
    </w:p>
    <w:p w14:paraId="015406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黑龙江众联工程咨询管理有限公司</w:t>
      </w:r>
    </w:p>
    <w:p w14:paraId="074771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2026年07月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</w:t>
      </w:r>
    </w:p>
    <w:p w14:paraId="4905C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60181"/>
    <w:rsid w:val="14C60181"/>
    <w:rsid w:val="1B4338E7"/>
    <w:rsid w:val="220A2567"/>
    <w:rsid w:val="6514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719</Words>
  <Characters>882</Characters>
  <Lines>0</Lines>
  <Paragraphs>0</Paragraphs>
  <TotalTime>1</TotalTime>
  <ScaleCrop>false</ScaleCrop>
  <LinksUpToDate>false</LinksUpToDate>
  <CharactersWithSpaces>892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2026-07-20T02:57:00Z</dcterms:created>
  <dc:creator>zhang</dc:creator>
  <cp:lastModifiedBy>小马哥</cp:lastModifiedBy>
  <dcterms:modified xsi:type="dcterms:W3CDTF">2026-07-20T07:09:24Z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7A4B732DA4134B0C887093F18C9A2144_11</vt:lpwstr>
  </property>
  <property fmtid="{D5CDD505-2E9C-101B-9397-08002B2CF9AE}" pid="4" name="KSOTemplateDocerSaveRecord">
    <vt:lpwstr>eyJoZGlkIjoiNmJiM2RhNDJmNjA4OWFiNjcxZWEzODJkYmU0NzllMjQiLCJ1c2VySWQiOiIzOTgxNTY3NTIifQ==</vt:lpwstr>
  </property>
</Properties>
</file>